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0" w:rsidRPr="007A25DF" w:rsidRDefault="007A3A83" w:rsidP="00C366D0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4705DE">
        <w:rPr>
          <w:rFonts w:ascii="Times New Roman" w:hAnsi="Times New Roman"/>
          <w:sz w:val="24"/>
          <w:szCs w:val="24"/>
          <w:lang w:val="ru-RU" w:bidi="ar-SA"/>
        </w:rPr>
        <w:t xml:space="preserve">    </w:t>
      </w:r>
      <w:r w:rsidR="00C366D0" w:rsidRPr="004705DE">
        <w:rPr>
          <w:rFonts w:ascii="Times New Roman" w:hAnsi="Times New Roman"/>
          <w:sz w:val="24"/>
          <w:szCs w:val="24"/>
          <w:lang w:val="ru-RU" w:bidi="ar-SA"/>
        </w:rPr>
        <w:t xml:space="preserve">      </w:t>
      </w:r>
      <w:r w:rsidR="00C366D0" w:rsidRPr="007A25DF">
        <w:rPr>
          <w:rFonts w:ascii="Times New Roman" w:hAnsi="Times New Roman"/>
          <w:sz w:val="28"/>
          <w:szCs w:val="28"/>
          <w:lang w:val="ru-RU"/>
        </w:rPr>
        <w:t>Приложение к ООП ООО</w:t>
      </w: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A25DF">
        <w:rPr>
          <w:rFonts w:ascii="Times New Roman" w:hAnsi="Times New Roman"/>
          <w:sz w:val="28"/>
          <w:szCs w:val="28"/>
          <w:lang w:val="ru-RU"/>
        </w:rPr>
        <w:t>МБОУ «Школа № 29»</w:t>
      </w: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366D0" w:rsidRPr="007A25DF" w:rsidRDefault="00C366D0" w:rsidP="00C366D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A25DF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366D0" w:rsidRPr="007A25DF" w:rsidRDefault="00C366D0" w:rsidP="00C366D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A25DF">
        <w:rPr>
          <w:rFonts w:ascii="Times New Roman" w:hAnsi="Times New Roman"/>
          <w:sz w:val="28"/>
          <w:szCs w:val="28"/>
          <w:lang w:val="ru-RU"/>
        </w:rPr>
        <w:t>«Основная общеобразовательная школа № 29»</w:t>
      </w:r>
    </w:p>
    <w:p w:rsidR="00C366D0" w:rsidRPr="007A25DF" w:rsidRDefault="00C366D0" w:rsidP="00C366D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A25DF">
        <w:rPr>
          <w:rFonts w:ascii="Times New Roman" w:hAnsi="Times New Roman"/>
          <w:sz w:val="28"/>
          <w:szCs w:val="28"/>
          <w:lang w:val="ru-RU"/>
        </w:rPr>
        <w:t>(МБОУ «Школа № 29»)</w:t>
      </w: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A25DF">
        <w:rPr>
          <w:rFonts w:ascii="Times New Roman" w:hAnsi="Times New Roman"/>
          <w:sz w:val="24"/>
          <w:szCs w:val="24"/>
          <w:lang w:val="ru-RU"/>
        </w:rPr>
        <w:t xml:space="preserve"> Принята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7A25DF">
        <w:rPr>
          <w:rFonts w:ascii="Times New Roman" w:hAnsi="Times New Roman"/>
          <w:sz w:val="24"/>
          <w:szCs w:val="24"/>
          <w:lang w:val="ru-RU"/>
        </w:rPr>
        <w:t>Утверждена</w:t>
      </w: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A25DF">
        <w:rPr>
          <w:rFonts w:ascii="Times New Roman" w:hAnsi="Times New Roman"/>
          <w:sz w:val="24"/>
          <w:szCs w:val="24"/>
          <w:lang w:val="ru-RU"/>
        </w:rPr>
        <w:t xml:space="preserve"> решением педагогического совета                 приказом директора МБОУ «Школа № 29»</w:t>
      </w: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A25DF">
        <w:rPr>
          <w:rFonts w:ascii="Times New Roman" w:hAnsi="Times New Roman"/>
          <w:sz w:val="24"/>
          <w:szCs w:val="24"/>
          <w:lang w:val="ru-RU"/>
        </w:rPr>
        <w:t xml:space="preserve">протокол № 1 от 28.09.2019 г.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A25DF">
        <w:rPr>
          <w:rFonts w:ascii="Times New Roman" w:hAnsi="Times New Roman"/>
          <w:sz w:val="24"/>
          <w:szCs w:val="24"/>
          <w:lang w:val="ru-RU"/>
        </w:rPr>
        <w:t>от 02.09.2019 г. № 133</w:t>
      </w: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rPr>
          <w:rFonts w:ascii="Times New Roman" w:hAnsi="Times New Roman"/>
          <w:sz w:val="44"/>
          <w:szCs w:val="44"/>
          <w:lang w:val="ru-RU"/>
        </w:rPr>
      </w:pPr>
    </w:p>
    <w:p w:rsidR="00C366D0" w:rsidRPr="007A25DF" w:rsidRDefault="00C366D0" w:rsidP="00C366D0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7A25DF">
        <w:rPr>
          <w:rFonts w:ascii="Times New Roman" w:hAnsi="Times New Roman"/>
          <w:sz w:val="44"/>
          <w:szCs w:val="44"/>
          <w:lang w:val="ru-RU"/>
        </w:rPr>
        <w:t>Рабочая программа</w:t>
      </w:r>
    </w:p>
    <w:p w:rsidR="00C366D0" w:rsidRPr="007A25DF" w:rsidRDefault="00C366D0" w:rsidP="00C366D0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7A25DF">
        <w:rPr>
          <w:rFonts w:ascii="Times New Roman" w:hAnsi="Times New Roman"/>
          <w:sz w:val="44"/>
          <w:szCs w:val="44"/>
          <w:lang w:val="ru-RU"/>
        </w:rPr>
        <w:t>по учебному предмету</w:t>
      </w:r>
    </w:p>
    <w:p w:rsidR="00C366D0" w:rsidRPr="007A25DF" w:rsidRDefault="00C366D0" w:rsidP="00C366D0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7A25DF">
        <w:rPr>
          <w:rFonts w:ascii="Times New Roman" w:hAnsi="Times New Roman"/>
          <w:sz w:val="44"/>
          <w:szCs w:val="44"/>
          <w:lang w:val="ru-RU"/>
        </w:rPr>
        <w:t>«</w:t>
      </w:r>
      <w:r>
        <w:rPr>
          <w:rFonts w:ascii="Times New Roman" w:hAnsi="Times New Roman"/>
          <w:sz w:val="44"/>
          <w:szCs w:val="44"/>
          <w:lang w:val="ru-RU"/>
        </w:rPr>
        <w:t>Всеобщая и</w:t>
      </w:r>
      <w:r w:rsidRPr="007A25DF">
        <w:rPr>
          <w:rFonts w:ascii="Times New Roman" w:hAnsi="Times New Roman"/>
          <w:sz w:val="44"/>
          <w:szCs w:val="44"/>
          <w:lang w:val="ru-RU"/>
        </w:rPr>
        <w:t>стория »</w:t>
      </w:r>
    </w:p>
    <w:p w:rsidR="00C366D0" w:rsidRPr="00237DF4" w:rsidRDefault="00C366D0" w:rsidP="00C366D0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5</w:t>
      </w:r>
      <w:r w:rsidRPr="00237DF4">
        <w:rPr>
          <w:rFonts w:ascii="Times New Roman" w:hAnsi="Times New Roman"/>
          <w:sz w:val="44"/>
          <w:szCs w:val="44"/>
          <w:lang w:val="ru-RU"/>
        </w:rPr>
        <w:t xml:space="preserve"> – 9 классы</w:t>
      </w:r>
    </w:p>
    <w:p w:rsidR="00C366D0" w:rsidRPr="00237DF4" w:rsidRDefault="00C366D0" w:rsidP="00C366D0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C366D0" w:rsidRPr="00237DF4" w:rsidRDefault="00C366D0" w:rsidP="00C366D0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C366D0" w:rsidRPr="00237DF4" w:rsidRDefault="00C366D0" w:rsidP="00C366D0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C366D0" w:rsidRPr="00237DF4" w:rsidRDefault="00C366D0" w:rsidP="00C366D0">
      <w:pPr>
        <w:spacing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A25DF">
        <w:rPr>
          <w:rFonts w:ascii="Times New Roman" w:hAnsi="Times New Roman"/>
          <w:sz w:val="24"/>
          <w:szCs w:val="24"/>
          <w:lang w:val="ru-RU"/>
        </w:rPr>
        <w:t>Составитель: Дейкун Г. А.,</w:t>
      </w: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A25DF">
        <w:rPr>
          <w:rFonts w:ascii="Times New Roman" w:hAnsi="Times New Roman"/>
          <w:sz w:val="24"/>
          <w:szCs w:val="24"/>
          <w:lang w:val="ru-RU"/>
        </w:rPr>
        <w:t xml:space="preserve">учитель истории и обществознания </w:t>
      </w: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A25DF">
        <w:rPr>
          <w:rFonts w:ascii="Times New Roman" w:hAnsi="Times New Roman"/>
          <w:sz w:val="24"/>
          <w:szCs w:val="24"/>
          <w:lang w:val="ru-RU"/>
        </w:rPr>
        <w:t>высшей квалификационной категории</w:t>
      </w: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366D0" w:rsidRPr="007A25DF" w:rsidRDefault="00C366D0" w:rsidP="00C366D0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25DF">
        <w:rPr>
          <w:rFonts w:ascii="Times New Roman" w:hAnsi="Times New Roman"/>
          <w:sz w:val="24"/>
          <w:szCs w:val="24"/>
          <w:lang w:val="ru-RU"/>
        </w:rPr>
        <w:t>Прокопьевск</w:t>
      </w:r>
    </w:p>
    <w:p w:rsidR="007A3A83" w:rsidRPr="00C366D0" w:rsidRDefault="00C366D0" w:rsidP="00C366D0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  <w:sectPr w:rsidR="007A3A83" w:rsidRPr="00C366D0" w:rsidSect="00D64737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r w:rsidRPr="007A25DF">
        <w:rPr>
          <w:rFonts w:ascii="Times New Roman" w:hAnsi="Times New Roman"/>
          <w:sz w:val="24"/>
          <w:szCs w:val="24"/>
          <w:lang w:val="ru-RU"/>
        </w:rPr>
        <w:t>2019</w:t>
      </w:r>
    </w:p>
    <w:p w:rsidR="00C366D0" w:rsidRDefault="00C366D0" w:rsidP="00C366D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/>
          <w:b/>
          <w:bCs/>
          <w:sz w:val="28"/>
          <w:szCs w:val="28"/>
          <w:lang w:val="ru-RU" w:bidi="ar-SA"/>
        </w:rPr>
        <w:lastRenderedPageBreak/>
        <w:t>Содержание</w:t>
      </w:r>
    </w:p>
    <w:p w:rsidR="00C366D0" w:rsidRDefault="00C366D0" w:rsidP="00C366D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C366D0" w:rsidRDefault="00C366D0" w:rsidP="00C366D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C366D0" w:rsidRPr="007A25DF" w:rsidRDefault="00C366D0" w:rsidP="00C366D0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/>
          <w:bCs/>
          <w:sz w:val="28"/>
          <w:szCs w:val="28"/>
          <w:lang w:val="ru-RU" w:bidi="ar-SA"/>
        </w:rPr>
      </w:pPr>
      <w:r w:rsidRPr="007A25DF">
        <w:rPr>
          <w:rFonts w:ascii="Times New Roman" w:hAnsi="Times New Roman"/>
          <w:bCs/>
          <w:sz w:val="28"/>
          <w:szCs w:val="28"/>
          <w:lang w:val="ru-RU" w:bidi="ar-SA"/>
        </w:rPr>
        <w:t>1. Планируемые результаты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 ………………………………………..      </w:t>
      </w:r>
      <w:r w:rsidR="00D64737">
        <w:rPr>
          <w:rFonts w:ascii="Times New Roman" w:hAnsi="Times New Roman"/>
          <w:bCs/>
          <w:sz w:val="28"/>
          <w:szCs w:val="28"/>
          <w:lang w:val="ru-RU" w:bidi="ar-SA"/>
        </w:rPr>
        <w:t>2</w:t>
      </w:r>
    </w:p>
    <w:p w:rsidR="00C366D0" w:rsidRPr="007A25DF" w:rsidRDefault="00C366D0" w:rsidP="00C366D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  <w:lang w:val="ru-RU" w:bidi="ar-SA"/>
        </w:rPr>
      </w:pPr>
      <w:r w:rsidRPr="007A25DF">
        <w:rPr>
          <w:rFonts w:ascii="Times New Roman" w:hAnsi="Times New Roman"/>
          <w:bCs/>
          <w:sz w:val="28"/>
          <w:szCs w:val="28"/>
          <w:lang w:val="ru-RU" w:bidi="ar-SA"/>
        </w:rPr>
        <w:tab/>
        <w:t>2. Содержание</w:t>
      </w:r>
      <w:r>
        <w:rPr>
          <w:rFonts w:ascii="Times New Roman" w:hAnsi="Times New Roman"/>
          <w:bCs/>
          <w:sz w:val="28"/>
          <w:szCs w:val="28"/>
          <w:lang w:val="ru-RU" w:bidi="ar-SA"/>
        </w:rPr>
        <w:t xml:space="preserve">  ………………………………………………………      6</w:t>
      </w:r>
    </w:p>
    <w:p w:rsidR="00C366D0" w:rsidRDefault="00C366D0" w:rsidP="00C366D0">
      <w:pPr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7A25DF">
        <w:rPr>
          <w:rFonts w:ascii="Times New Roman" w:hAnsi="Times New Roman"/>
          <w:bCs/>
          <w:sz w:val="28"/>
          <w:szCs w:val="28"/>
          <w:lang w:val="ru-RU" w:bidi="ar-SA"/>
        </w:rPr>
        <w:tab/>
        <w:t xml:space="preserve">3. Тематическое планирование </w:t>
      </w:r>
      <w:r w:rsidRPr="007A25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024C4">
        <w:rPr>
          <w:rFonts w:ascii="Times New Roman" w:hAnsi="Times New Roman"/>
          <w:sz w:val="28"/>
          <w:szCs w:val="28"/>
          <w:lang w:val="ru-RU"/>
        </w:rPr>
        <w:t xml:space="preserve">с указанием количества часов, </w:t>
      </w:r>
    </w:p>
    <w:p w:rsidR="00C366D0" w:rsidRPr="003024C4" w:rsidRDefault="00C366D0" w:rsidP="00C366D0">
      <w:pPr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3024C4">
        <w:rPr>
          <w:rFonts w:ascii="Times New Roman" w:hAnsi="Times New Roman"/>
          <w:sz w:val="28"/>
          <w:szCs w:val="28"/>
          <w:lang w:val="ru-RU"/>
        </w:rPr>
        <w:t>отводимое для освоения каждой темы</w:t>
      </w:r>
      <w:r w:rsidR="00D64737">
        <w:rPr>
          <w:rFonts w:ascii="Times New Roman" w:hAnsi="Times New Roman"/>
          <w:sz w:val="28"/>
          <w:szCs w:val="28"/>
          <w:lang w:val="ru-RU"/>
        </w:rPr>
        <w:t xml:space="preserve">  …………………………    2</w:t>
      </w:r>
      <w:r>
        <w:rPr>
          <w:rFonts w:ascii="Times New Roman" w:hAnsi="Times New Roman"/>
          <w:sz w:val="28"/>
          <w:szCs w:val="28"/>
          <w:lang w:val="ru-RU"/>
        </w:rPr>
        <w:t xml:space="preserve">7  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  <w:lang w:val="ru-RU" w:bidi="ar-SA"/>
        </w:rPr>
        <w:sectPr w:rsidR="006F6598" w:rsidSect="00C366D0"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</w:p>
    <w:p w:rsidR="006F6598" w:rsidRPr="006F6598" w:rsidRDefault="006F6598" w:rsidP="00C366D0">
      <w:pPr>
        <w:pStyle w:val="1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534722810"/>
      <w:r w:rsidRPr="006F6598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результаты</w:t>
      </w:r>
      <w:bookmarkEnd w:id="1"/>
    </w:p>
    <w:p w:rsidR="006F6598" w:rsidRPr="00743C33" w:rsidRDefault="006F6598" w:rsidP="006F659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6F6598" w:rsidRPr="003A7083" w:rsidRDefault="006F6598" w:rsidP="006F659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ab/>
      </w:r>
      <w:r w:rsidRPr="003A7083">
        <w:rPr>
          <w:rFonts w:ascii="Times New Roman" w:hAnsi="Times New Roman"/>
          <w:b/>
          <w:sz w:val="28"/>
          <w:szCs w:val="28"/>
          <w:lang w:val="ru-RU"/>
        </w:rPr>
        <w:t xml:space="preserve">Личностные результаты: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7083">
        <w:rPr>
          <w:rFonts w:ascii="Times New Roman" w:hAnsi="Times New Roman"/>
          <w:sz w:val="28"/>
          <w:szCs w:val="28"/>
          <w:lang w:val="ru-RU"/>
        </w:rPr>
        <w:t xml:space="preserve"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7083">
        <w:rPr>
          <w:rFonts w:ascii="Times New Roman" w:hAnsi="Times New Roman"/>
          <w:sz w:val="28"/>
          <w:szCs w:val="28"/>
          <w:lang w:val="ru-RU"/>
        </w:rPr>
        <w:t xml:space="preserve">труде;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3A7083">
        <w:rPr>
          <w:rFonts w:ascii="Times New Roman" w:hAnsi="Times New Roman"/>
          <w:sz w:val="28"/>
          <w:szCs w:val="28"/>
          <w:lang w:val="ru-RU"/>
        </w:rPr>
        <w:t xml:space="preserve">исследовательской, творческой и других видов деятельности;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 чрезвычайных ситуациях, угрожающих жизни и здоровью людей, правил поведения на транспорте и на дорогах;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</w:t>
      </w:r>
      <w:r w:rsidRPr="003A7083">
        <w:rPr>
          <w:rFonts w:ascii="Times New Roman" w:hAnsi="Times New Roman"/>
          <w:sz w:val="28"/>
          <w:szCs w:val="28"/>
          <w:lang w:val="ru-RU"/>
        </w:rPr>
        <w:lastRenderedPageBreak/>
        <w:t xml:space="preserve">ориентированной рефлексивно-оценочной и практической деятельности в жизненных ситуациях;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6F6598" w:rsidRPr="003A7083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A7083">
        <w:rPr>
          <w:rFonts w:ascii="Times New Roman" w:hAnsi="Times New Roman"/>
          <w:b/>
          <w:sz w:val="28"/>
          <w:szCs w:val="28"/>
          <w:lang w:val="ru-RU"/>
        </w:rPr>
        <w:t xml:space="preserve">Метапредметные результаты: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>8) смысловое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7083">
        <w:rPr>
          <w:rFonts w:ascii="Times New Roman" w:hAnsi="Times New Roman"/>
          <w:sz w:val="28"/>
          <w:szCs w:val="28"/>
          <w:lang w:val="ru-RU"/>
        </w:rPr>
        <w:t xml:space="preserve">чтение;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A7083">
        <w:rPr>
          <w:rFonts w:ascii="Times New Roman" w:hAnsi="Times New Roman"/>
          <w:sz w:val="28"/>
          <w:szCs w:val="28"/>
          <w:lang w:val="ru-RU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366D0" w:rsidRDefault="00C366D0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A7083">
        <w:rPr>
          <w:rFonts w:ascii="Times New Roman" w:hAnsi="Times New Roman"/>
          <w:b/>
          <w:sz w:val="28"/>
          <w:szCs w:val="28"/>
          <w:lang w:val="ru-RU"/>
        </w:rPr>
        <w:t xml:space="preserve">Предметные результаты: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70E3F">
        <w:rPr>
          <w:rFonts w:ascii="Times New Roman" w:hAnsi="Times New Roman"/>
          <w:sz w:val="28"/>
          <w:szCs w:val="28"/>
          <w:lang w:val="ru-RU"/>
        </w:rPr>
        <w:lastRenderedPageBreak/>
        <w:t xml:space="preserve"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70E3F">
        <w:rPr>
          <w:rFonts w:ascii="Times New Roman" w:hAnsi="Times New Roman"/>
          <w:sz w:val="28"/>
          <w:szCs w:val="28"/>
          <w:lang w:val="ru-RU"/>
        </w:rPr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70E3F">
        <w:rPr>
          <w:rFonts w:ascii="Times New Roman" w:hAnsi="Times New Roman"/>
          <w:sz w:val="28"/>
          <w:szCs w:val="28"/>
          <w:lang w:val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70E3F">
        <w:rPr>
          <w:rFonts w:ascii="Times New Roman" w:hAnsi="Times New Roman"/>
          <w:sz w:val="28"/>
          <w:szCs w:val="28"/>
          <w:lang w:val="ru-RU"/>
        </w:rPr>
        <w:t xml:space="preserve"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6F6598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70E3F">
        <w:rPr>
          <w:rFonts w:ascii="Times New Roman" w:hAnsi="Times New Roman"/>
          <w:sz w:val="28"/>
          <w:szCs w:val="28"/>
          <w:lang w:val="ru-RU"/>
        </w:rP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6F6598" w:rsidRPr="00870E3F" w:rsidRDefault="006F6598" w:rsidP="006F65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70E3F">
        <w:rPr>
          <w:rFonts w:ascii="Times New Roman" w:hAnsi="Times New Roman"/>
          <w:sz w:val="28"/>
          <w:szCs w:val="28"/>
          <w:lang w:val="ru-RU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F6598" w:rsidRPr="00870E3F" w:rsidRDefault="006F6598" w:rsidP="006F6598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6598" w:rsidRDefault="006F6598" w:rsidP="006F6598">
      <w:pPr>
        <w:pStyle w:val="1"/>
        <w:jc w:val="center"/>
        <w:rPr>
          <w:rFonts w:ascii="Times New Roman" w:hAnsi="Times New Roman"/>
          <w:lang w:val="ru-RU"/>
        </w:rPr>
      </w:pPr>
    </w:p>
    <w:p w:rsidR="006F6598" w:rsidRDefault="006F6598" w:rsidP="006F6598">
      <w:pPr>
        <w:pStyle w:val="1"/>
        <w:jc w:val="center"/>
        <w:rPr>
          <w:rFonts w:ascii="Times New Roman" w:hAnsi="Times New Roman"/>
          <w:lang w:val="ru-RU"/>
        </w:rPr>
      </w:pPr>
    </w:p>
    <w:p w:rsidR="006F6598" w:rsidRDefault="006F6598" w:rsidP="006F6598">
      <w:pPr>
        <w:pStyle w:val="1"/>
        <w:jc w:val="center"/>
        <w:rPr>
          <w:rFonts w:ascii="Times New Roman" w:hAnsi="Times New Roman"/>
          <w:lang w:val="ru-RU"/>
        </w:rPr>
      </w:pPr>
    </w:p>
    <w:p w:rsidR="006F6598" w:rsidRPr="009912CF" w:rsidRDefault="006F6598" w:rsidP="006F6598">
      <w:pPr>
        <w:pStyle w:val="ac"/>
        <w:autoSpaceDE w:val="0"/>
        <w:autoSpaceDN w:val="0"/>
        <w:adjustRightInd w:val="0"/>
        <w:spacing w:line="240" w:lineRule="auto"/>
        <w:ind w:left="142" w:firstLine="0"/>
        <w:jc w:val="left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6F6598" w:rsidRPr="009912CF" w:rsidRDefault="006F6598" w:rsidP="006F6598">
      <w:pPr>
        <w:pStyle w:val="ac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6F6598" w:rsidRDefault="006F6598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6598" w:rsidRDefault="006F6598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6598" w:rsidRDefault="006F6598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6598" w:rsidRDefault="006F6598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6598" w:rsidRDefault="006F6598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6598" w:rsidRDefault="006F6598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6598" w:rsidRDefault="006F6598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C366D0" w:rsidRDefault="00C366D0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F6598" w:rsidRDefault="006F6598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7939F6" w:rsidRDefault="007939F6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7939F6">
        <w:rPr>
          <w:rFonts w:ascii="Times New Roman" w:hAnsi="Times New Roman"/>
          <w:b/>
          <w:sz w:val="28"/>
          <w:szCs w:val="28"/>
          <w:lang w:val="ru-RU" w:bidi="ar-SA"/>
        </w:rPr>
        <w:t>Содержание</w:t>
      </w:r>
    </w:p>
    <w:p w:rsidR="00C366D0" w:rsidRPr="007939F6" w:rsidRDefault="00C366D0" w:rsidP="007939F6">
      <w:pPr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C366D0" w:rsidRPr="004705DE" w:rsidRDefault="00C366D0" w:rsidP="00C366D0">
      <w:pPr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4705D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5 класс (68 часов)</w:t>
      </w:r>
    </w:p>
    <w:p w:rsidR="00907A5B" w:rsidRPr="004705DE" w:rsidRDefault="00907A5B" w:rsidP="00907A5B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6D2B" w:rsidRDefault="00907A5B" w:rsidP="004F6D2B">
      <w:pPr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4705D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ИСТОРИЯ ДРЕВНЕГО МИРА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</w:t>
      </w:r>
    </w:p>
    <w:p w:rsidR="00C366D0" w:rsidRDefault="00C366D0" w:rsidP="00907A5B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Введение</w:t>
      </w:r>
    </w:p>
    <w:p w:rsidR="00907A5B" w:rsidRPr="00C366D0" w:rsidRDefault="00907A5B" w:rsidP="00907A5B">
      <w:pPr>
        <w:spacing w:line="255" w:lineRule="auto"/>
        <w:ind w:right="40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Откуда мы знаем, как жили наши предки. Письменные источники о прошлом. Древние сооружения как источник наших знаний о прошлом . Роль археологических раскопок в изучении истории Древнего мира. Хронология — наука об измерении времени.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РАЗДЕЛ </w:t>
      </w:r>
      <w:r w:rsidRPr="00C366D0">
        <w:rPr>
          <w:rFonts w:ascii="Times New Roman" w:eastAsia="Times New Roman" w:hAnsi="Times New Roman"/>
          <w:sz w:val="28"/>
          <w:szCs w:val="28"/>
        </w:rPr>
        <w:t>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. ЖИЗНЬ ПЕРВОБЫТНЫХ ЛЮДЕЙ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1. Первобытные собиратели и охотники</w:t>
      </w:r>
    </w:p>
    <w:p w:rsidR="00907A5B" w:rsidRPr="00C366D0" w:rsidRDefault="00907A5B" w:rsidP="00907A5B">
      <w:pPr>
        <w:spacing w:line="244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Древнейшие люди. Представление о понятии «первобытные люди». Древнейшие люди — наши далёкие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907A5B" w:rsidRPr="00C366D0" w:rsidRDefault="00907A5B" w:rsidP="00907A5B">
      <w:pPr>
        <w:spacing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right="60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Родовые общины охотников и собирателей. 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</w:t>
      </w:r>
    </w:p>
    <w:p w:rsidR="00907A5B" w:rsidRPr="00C366D0" w:rsidRDefault="00907A5B" w:rsidP="00907A5B">
      <w:pPr>
        <w:spacing w:line="244" w:lineRule="auto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Возникновение искусства и религиозных верований. 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2. Первобытные земледельцы и скотоводы</w:t>
      </w:r>
    </w:p>
    <w:p w:rsidR="00907A5B" w:rsidRPr="00C366D0" w:rsidRDefault="00907A5B" w:rsidP="00907A5B">
      <w:pPr>
        <w:spacing w:line="244" w:lineRule="auto"/>
        <w:ind w:right="40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Возникновение земледелия и скотоводства.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ремёсел. Гончарное дело, прядение, ткачество. Изобретение ткацкого станка.</w:t>
      </w:r>
    </w:p>
    <w:p w:rsidR="00907A5B" w:rsidRPr="00C366D0" w:rsidRDefault="00907A5B" w:rsidP="00907A5B">
      <w:pPr>
        <w:spacing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right="60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907A5B" w:rsidRPr="00C366D0" w:rsidRDefault="00907A5B" w:rsidP="00907A5B">
      <w:pPr>
        <w:ind w:right="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Появление неравенства и знати. Развитие ремёсел. Выделение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907A5B" w:rsidRPr="00C366D0" w:rsidRDefault="00907A5B" w:rsidP="00907A5B">
      <w:pPr>
        <w:spacing w:line="242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Повторение. Какой опыт, наследие дала человечеству эпоха первобытности. Переход от первобытности к цивилизации (неолитическая революция (отделение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земледелия и скотоводства от собирательства и охоты), выделение ремесла, появление городов, государств, письменности).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3. Счёт лет в истории</w:t>
      </w:r>
    </w:p>
    <w:p w:rsidR="00907A5B" w:rsidRPr="00C366D0" w:rsidRDefault="00907A5B" w:rsidP="00907A5B">
      <w:pPr>
        <w:spacing w:line="26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Измерение времени по годам. Как в древности считали года. Опыт, культура счёта времени</w:t>
      </w:r>
      <w:r w:rsidRPr="00C366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 годам в древних государствах. Изменения счёта времени с наступлением христианской эры. Особенности обозначения фактов до нашей эры (обратный счёт лет). Счёт лет, которым мы пользуемся. Летоисчисление от Рождества Христова. Наша эра. «Линия времени» как схема ориентировки в историческом времени.</w:t>
      </w:r>
    </w:p>
    <w:p w:rsidR="00907A5B" w:rsidRPr="00C366D0" w:rsidRDefault="00907A5B" w:rsidP="00907A5B">
      <w:pPr>
        <w:ind w:left="158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РАЗДЕЛ </w:t>
      </w:r>
      <w:r w:rsidRPr="00C366D0">
        <w:rPr>
          <w:rFonts w:ascii="Times New Roman" w:eastAsia="Times New Roman" w:hAnsi="Times New Roman"/>
          <w:sz w:val="28"/>
          <w:szCs w:val="28"/>
        </w:rPr>
        <w:t>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. ДРЕВНИЙ ВОСТОК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4. Древний Египет</w:t>
      </w:r>
    </w:p>
    <w:p w:rsidR="00907A5B" w:rsidRPr="00C366D0" w:rsidRDefault="00907A5B" w:rsidP="00907A5B">
      <w:pPr>
        <w:ind w:right="2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Государство на берегах Нила. 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 Как жили земледельцы и ремесленники в Египте. Жители Египта: от фараона до простого земледельца. Труд земледельцев. Система каналов. В гостях у египтянина. Ремёсла и обмен. Писцы собирают налоги. Жизнь египетского вельможи. О чём могут рассказать гробницы вельмож. В усадьбе вельможи. Служба вельмож. Вельможа во дворце фараона. Отношения фараона и его вельмож. Военные походы фараонов.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</w:r>
      <w:r w:rsidRPr="00C366D0">
        <w:rPr>
          <w:rFonts w:ascii="Times New Roman" w:eastAsia="Times New Roman" w:hAnsi="Times New Roman"/>
          <w:sz w:val="28"/>
          <w:szCs w:val="28"/>
        </w:rPr>
        <w:t>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. Военные трофеи и триумф фараонов. Главные города Древнего Египта — Мемфис, Фивы. Судьба военнопленных. Появление наёмного войска. Религия древних египтян. Боги и жрецы. Храмы —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царстве мёртвых: мумия, гробница, саркофаг. Фараон — сын Солнца. Безграничность власти фараона. «Книга мёртвых». Искусство Древнего Египта. Первое из чудес света. Возведение каменных пирамид. Большой сфинкс. Пирамида фараона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Эрмитаже, Лувре, Британском музее. Письменность и знания древних египтян. 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Изобретение инструментов отсчёта времени: солнечный календарь, водяные часы, звёздные карты. Хранители знаний — жрецы.</w:t>
      </w:r>
    </w:p>
    <w:p w:rsidR="00907A5B" w:rsidRPr="00C366D0" w:rsidRDefault="00907A5B" w:rsidP="00907A5B">
      <w:pPr>
        <w:spacing w:line="25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spacing w:line="242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Повторение. 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Тема 5. Западная Азия в древности</w:t>
      </w:r>
    </w:p>
    <w:p w:rsidR="00907A5B" w:rsidRPr="00C366D0" w:rsidRDefault="00907A5B" w:rsidP="00907A5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Древнее Двуречье. Страна двух рек. Местоположение, природа и ландшафт Южного Двуречья.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Жрецы-учёные. Клинопись. Писцовые школы. Научные знания (астрономия, математика). Письмена на глиняных табличках. Мифы и сказания с глиняных табличек. Клинопись — особое письмо Двуречья.</w:t>
      </w:r>
    </w:p>
    <w:p w:rsidR="00907A5B" w:rsidRPr="00C366D0" w:rsidRDefault="00907A5B" w:rsidP="00907A5B">
      <w:pPr>
        <w:spacing w:line="244" w:lineRule="auto"/>
        <w:ind w:left="2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Вавилонский царь Хаммурапи и его законы. Город Вавилон становится главным в Двуречье. Власть царя Хаммурапи — власть от бога Шамаша.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ростовщиках.</w:t>
      </w:r>
    </w:p>
    <w:p w:rsidR="00907A5B" w:rsidRPr="00C366D0" w:rsidRDefault="00907A5B" w:rsidP="00907A5B">
      <w:pPr>
        <w:spacing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2" w:right="60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Финикийские мореплаватели. География, природа и занятия населения Финикии. Средиземное море и финикийцы. Виноградарство и оливководство. Ремёсла: стеклоделие, изготовление пурпурных тканей. Развитие торговли в городах Финикии: Библе, Сидоне, Тире. Морская торговля и пиратство. Колонии финикийцев. Древнейший финикийский алфавит. Легенды о финикийцах.</w:t>
      </w:r>
    </w:p>
    <w:p w:rsidR="00907A5B" w:rsidRPr="00C366D0" w:rsidRDefault="00907A5B" w:rsidP="00907A5B">
      <w:pPr>
        <w:ind w:left="2" w:right="40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Библейские сказания. Ветхий Завет. Расселение древнееврейских племён. Организация жизни, занятия и быт древнееврейских общин.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 Древнееврейское царство. 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предания о героях.</w:t>
      </w:r>
    </w:p>
    <w:p w:rsidR="00907A5B" w:rsidRPr="00C366D0" w:rsidRDefault="00907A5B" w:rsidP="00907A5B">
      <w:pPr>
        <w:ind w:left="2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Ассирийская держава. Освоение железа. Начало обработки железа. Последствия использования железных орудий труда. Использование железа в военном ремесле. Ассирийское войско и конница. Вооружение ассирийцев. Ассирийское царство — одна из великих держав Древнего мира. Завоевания ассирийских царей. Трагедия побеждённых Ассирией стран. Ниневия — достойная столица ассирийских царей-завоевателей. Царский дворец. Библиотека глиняных книг Ашшурбанапала. Археологические свидетельства ассирийского искусства. Легенды об ассирийцах. Гибель Ассирийской державы.</w:t>
      </w:r>
    </w:p>
    <w:p w:rsidR="00907A5B" w:rsidRPr="00C366D0" w:rsidRDefault="00907A5B" w:rsidP="00907A5B">
      <w:pPr>
        <w:ind w:left="2" w:firstLine="34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Царская дорога и царская почта. Система налогообложения. Войско персидского царя. Столица великой державы древности — город Персеполь.</w:t>
      </w:r>
    </w:p>
    <w:p w:rsidR="00907A5B" w:rsidRPr="00C366D0" w:rsidRDefault="00907A5B" w:rsidP="00907A5B">
      <w:pPr>
        <w:ind w:left="2" w:firstLine="112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6. Индия и Китай в древности Своеобразие путей становления государственности в Индии и Китае в период древности.</w:t>
      </w:r>
    </w:p>
    <w:p w:rsidR="00907A5B" w:rsidRPr="00C366D0" w:rsidRDefault="00907A5B" w:rsidP="00907A5B">
      <w:pPr>
        <w:spacing w:line="241" w:lineRule="auto"/>
        <w:ind w:left="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Природа и люди Древней Индии. 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 Индийские касты. Миф о происхождении четырёх каст. Обряд жертвоприношения богам.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Ашокой.</w:t>
      </w:r>
    </w:p>
    <w:p w:rsidR="00907A5B" w:rsidRPr="00C366D0" w:rsidRDefault="00907A5B" w:rsidP="00907A5B">
      <w:pPr>
        <w:spacing w:line="241" w:lineRule="auto"/>
        <w:ind w:left="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Чему учил китайский мудрец Конфуций. Страна, где жили китайцы. География, природа и ландшафт Великой Китайской равнины. Реки Хуанхэ и Янцзы. Высшая добродетель — уважение к старшим. Учение Конфуция. Мудрость — в знании старинных книг. Китайские иероглифы. Китайская наука учтивости. Первый властелин единого Китая. Объединение Китая при Цинь Шихуане. Завоевательные войны, расширение территории государства Цинь Шихуана. Великая Китайская стена и мир китайцев. Деспотия Цинь Шихуана. Возмуще-ние народа. Свержение наследников Цинь Шихуана. Архео-логические свидетельства эпохи: глиняные воины гробницы Цинь Шихуана. Шёлк. Великий шёлковый путь. Чай. Бумага. Компас.</w:t>
      </w:r>
    </w:p>
    <w:p w:rsidR="00907A5B" w:rsidRPr="00C366D0" w:rsidRDefault="00907A5B" w:rsidP="00907A5B">
      <w:pPr>
        <w:spacing w:line="241" w:lineRule="auto"/>
        <w:ind w:left="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Повторение. Вклад народов Древнего Востока в мировую историю и культуру.</w:t>
      </w:r>
    </w:p>
    <w:p w:rsidR="00907A5B" w:rsidRPr="00C366D0" w:rsidRDefault="00907A5B" w:rsidP="00907A5B">
      <w:pPr>
        <w:ind w:left="1582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РАЗДЕЛ </w:t>
      </w:r>
      <w:r w:rsidRPr="00C366D0">
        <w:rPr>
          <w:rFonts w:ascii="Times New Roman" w:eastAsia="Times New Roman" w:hAnsi="Times New Roman"/>
          <w:sz w:val="28"/>
          <w:szCs w:val="28"/>
        </w:rPr>
        <w:t>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. ДРЕВНЯЯ ГРЕЦИЯ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7. Древнейшая Греция</w:t>
      </w:r>
    </w:p>
    <w:p w:rsidR="00907A5B" w:rsidRPr="00C366D0" w:rsidRDefault="00907A5B" w:rsidP="00907A5B">
      <w:pPr>
        <w:spacing w:line="26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2" w:firstLine="248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Местоположение, природа и ландшафт. Роль моря в жизни греков. Отсутствие полноводных рек. Греки и критяне. Древнейшие города: Микены, Тиринф, Пилос, Афины. Критское царство по данным археологических находок и открытий. Кносский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</w:t>
      </w:r>
    </w:p>
    <w:p w:rsidR="00907A5B" w:rsidRPr="00C366D0" w:rsidRDefault="00907A5B" w:rsidP="00907A5B">
      <w:pPr>
        <w:numPr>
          <w:ilvl w:val="0"/>
          <w:numId w:val="12"/>
        </w:numPr>
        <w:tabs>
          <w:tab w:val="left" w:pos="314"/>
        </w:tabs>
        <w:spacing w:line="240" w:lineRule="auto"/>
        <w:ind w:left="2" w:hanging="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Икар. Микены и Троя. В крепостных Микенах. Местонахождение. «Архитектура великанов». Каменные Львиные ворота. Облик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 Поэма Гомера «Илиада». 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 Поэма Гомера «Одиссея». География странствий царя с острова Итака — Одиссея. Одиссей находит приют у царя Алкиноя. На острове циклопов. Встреча с сиренами. Возвращение на Итаку. Расправа с женихами. Мораль поэмы. Религия древних греков. Боги Греции.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907A5B" w:rsidRPr="00C366D0" w:rsidRDefault="00907A5B" w:rsidP="00907A5B">
      <w:pPr>
        <w:ind w:left="24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8. Полисы Греции и их борьба с персидским нашествием.</w:t>
      </w:r>
    </w:p>
    <w:p w:rsidR="00907A5B" w:rsidRPr="00C366D0" w:rsidRDefault="00907A5B" w:rsidP="00907A5B">
      <w:pPr>
        <w:spacing w:line="239" w:lineRule="auto"/>
        <w:ind w:left="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Начало обработки железа в Греции. Возникновение полисов — городов-государств (Афины, Спарта, Коринф, Фивы, Милет). Создание греческого алфавита. Земледельцы Аттики теряют землю и свободу. География, природа и ландшафт Аттики. Дефицит земли. Перенаселённость Аттики. Основные занятия населения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Аттики: садоводство, выращивание оливковых деревьев и винограда. Знать и демос в Афинском полисе. Знать во главе управления Афинами. Ареопаг и архонты. Законы Драконта. Бедственное положение земледельцев. Долговое рабство. Нарастание недовольства демоса. Зарождение демократии в Афинах. Демос восстаёт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 Древняя Спарта. 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воспитание. «Детский» способ голосования. Легенда о поэте Тиртее. Греческие колонии на берегах Средиземного и Чёрного морей. Греческая колонизация побережья Средиземного и Чёрного морей. Причины колонизации. Выбор места для колонии. Развитие межполисной торговли. Греки и скифы на берегах Чёрного моря. Отношения колонистов с местным населением. Единство мира и культуры эллинов. Эллада — колыбель греческой культуры. Как царь Дарий пытался завоевать земли на юге нынешней России. Древний город в дельте реки Дона.</w:t>
      </w:r>
    </w:p>
    <w:p w:rsidR="00907A5B" w:rsidRPr="00C366D0" w:rsidRDefault="00907A5B" w:rsidP="00907A5B">
      <w:pPr>
        <w:spacing w:line="21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2" w:firstLine="341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Олимпийские игры в древности. Праздник, объединявший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Олимпийских игр.</w:t>
      </w:r>
    </w:p>
    <w:p w:rsidR="00907A5B" w:rsidRPr="00C366D0" w:rsidRDefault="00907A5B" w:rsidP="00907A5B">
      <w:pPr>
        <w:spacing w:line="241" w:lineRule="auto"/>
        <w:ind w:left="2" w:firstLine="343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Победа греков над персами в Марафонской битве. 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фаланга. Нашествие персидских войск на Элладу. Подготовка эллинов к новой войне. Клятва афинских юношей при вступлении на военную службу. Идея Фемистокла о создании военного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</w:t>
      </w:r>
    </w:p>
    <w:p w:rsidR="00907A5B" w:rsidRPr="00C366D0" w:rsidRDefault="00907A5B" w:rsidP="00907A5B">
      <w:pPr>
        <w:ind w:left="2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Морское Саламинское сражение. Роль Фемистокла и афинского флота в победе греков. Схил</w:t>
      </w:r>
      <w:r w:rsidRPr="00C366D0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победе греков на море. Разгром сухопутной армии персов при Платеях. Причины победы греков. Мораль предания «Перстень Поликрата».</w:t>
      </w:r>
    </w:p>
    <w:p w:rsidR="00907A5B" w:rsidRPr="00C366D0" w:rsidRDefault="00907A5B" w:rsidP="00907A5B">
      <w:pPr>
        <w:ind w:left="14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Тема 9. Возвышение Афин в </w:t>
      </w:r>
      <w:r w:rsidRPr="00C366D0">
        <w:rPr>
          <w:rFonts w:ascii="Times New Roman" w:eastAsia="Times New Roman" w:hAnsi="Times New Roman"/>
          <w:sz w:val="28"/>
          <w:szCs w:val="28"/>
        </w:rPr>
        <w:t>V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до н. э. и расцвет демократии</w:t>
      </w:r>
    </w:p>
    <w:p w:rsidR="00907A5B" w:rsidRPr="00C366D0" w:rsidRDefault="00907A5B" w:rsidP="00907A5B">
      <w:pPr>
        <w:spacing w:line="248" w:lineRule="auto"/>
        <w:ind w:left="2" w:firstLine="341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Последствия победы над персами для Афин. Афинский морской союз. Установление в полисах власти демоса — демократии.</w:t>
      </w:r>
    </w:p>
    <w:p w:rsidR="00907A5B" w:rsidRPr="00C366D0" w:rsidRDefault="00907A5B" w:rsidP="00907A5B">
      <w:pPr>
        <w:numPr>
          <w:ilvl w:val="1"/>
          <w:numId w:val="13"/>
        </w:numPr>
        <w:tabs>
          <w:tab w:val="left" w:pos="615"/>
        </w:tabs>
        <w:spacing w:line="241" w:lineRule="auto"/>
        <w:ind w:left="2" w:firstLine="338"/>
        <w:rPr>
          <w:rFonts w:ascii="Times New Roman" w:eastAsia="Arial" w:hAnsi="Times New Roman"/>
          <w:sz w:val="28"/>
          <w:szCs w:val="28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гаванях афинского порта Пирей. 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торговли. городе богини Афины. Город Афины и его районы. Миф о рождении богини Афины. Керамик — квартал, где дымят печи для обжига посуды. Посуда с краснофигурным и чернофигурным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Поликлета. В афинских школах и гимнасиях. Воспитание детей педагогами.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Образование афинян. Рабы-педагоги. Занятия в школе. Палестра. Афинские гимнасии. Греческие учёные о природе человека. Скульптуры Поликлета и Мирона и спортивные достижения учащихся палестры. В афинских гимнасиях. Обучение красноречию. В афинском театре. Возникновение театра в Древней Греции. Устройство. Театральные актёры. Театральные представления: трагедии и комедии. На представлении трагедии Софокла «Антигона». </w:t>
      </w:r>
      <w:r w:rsidRPr="00C366D0">
        <w:rPr>
          <w:rFonts w:ascii="Times New Roman" w:eastAsia="Times New Roman" w:hAnsi="Times New Roman"/>
          <w:sz w:val="28"/>
          <w:szCs w:val="28"/>
        </w:rPr>
        <w:t>Театральное представление комедии Аристофана «Птицы». Воспитательная роль театральных представлений.</w:t>
      </w:r>
    </w:p>
    <w:p w:rsidR="00907A5B" w:rsidRPr="00C366D0" w:rsidRDefault="00907A5B" w:rsidP="00907A5B">
      <w:pPr>
        <w:spacing w:line="6" w:lineRule="exact"/>
        <w:rPr>
          <w:rFonts w:ascii="Times New Roman" w:eastAsia="Arial" w:hAnsi="Times New Roman"/>
          <w:sz w:val="28"/>
          <w:szCs w:val="28"/>
        </w:rPr>
      </w:pPr>
    </w:p>
    <w:p w:rsidR="00907A5B" w:rsidRPr="00C366D0" w:rsidRDefault="00907A5B" w:rsidP="00907A5B">
      <w:pPr>
        <w:ind w:left="2" w:firstLine="340"/>
        <w:rPr>
          <w:rFonts w:ascii="Times New Roman" w:eastAsia="Arial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Афинская демократия при Перикле. Сущность афинской демократии в </w:t>
      </w:r>
      <w:r w:rsidRPr="00C366D0">
        <w:rPr>
          <w:rFonts w:ascii="Times New Roman" w:eastAsia="Times New Roman" w:hAnsi="Times New Roman"/>
          <w:sz w:val="28"/>
          <w:szCs w:val="28"/>
        </w:rPr>
        <w:t>V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до н. э. Выборы на общественные должности в Афинах. Полномочия и роль Народного собра-ния, Совета пятисот. Перикл и наивысший расцвет Афин и демократии. Оплата работы на выборных должностях. Друзья и соратники Перикла: Аспасия, Геродот, Анаксагор, Софокл, Фидий. Афинский мудрец Сократ.</w:t>
      </w:r>
    </w:p>
    <w:p w:rsidR="00907A5B" w:rsidRPr="00C366D0" w:rsidRDefault="00907A5B" w:rsidP="00907A5B">
      <w:pPr>
        <w:ind w:left="282"/>
        <w:rPr>
          <w:rFonts w:ascii="Times New Roman" w:eastAsia="Arial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Тема 10. Македонские завоевания в </w:t>
      </w:r>
      <w:r w:rsidRPr="00C366D0">
        <w:rPr>
          <w:rFonts w:ascii="Times New Roman" w:eastAsia="Times New Roman" w:hAnsi="Times New Roman"/>
          <w:sz w:val="28"/>
          <w:szCs w:val="28"/>
        </w:rPr>
        <w:t>IV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до н. э.</w:t>
      </w:r>
    </w:p>
    <w:p w:rsidR="00907A5B" w:rsidRPr="00C366D0" w:rsidRDefault="00907A5B" w:rsidP="00907A5B">
      <w:pPr>
        <w:spacing w:line="239" w:lineRule="auto"/>
        <w:ind w:left="2" w:firstLine="340"/>
        <w:rPr>
          <w:rFonts w:ascii="Times New Roman" w:eastAsia="Arial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акедонского царства. Города Эллады подчиняются Македонии. Возвышение Македонии при царе Филиппе. Стремление Филиппа подчинить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 Поход Александра Македонского на Восток. Александр возглавил поход македонцев и греков в Азию. Первые победы: река Граник. Быстрая победа над войском Дария </w:t>
      </w:r>
      <w:r w:rsidRPr="00C366D0">
        <w:rPr>
          <w:rFonts w:ascii="Times New Roman" w:eastAsia="Times New Roman" w:hAnsi="Times New Roman"/>
          <w:sz w:val="28"/>
          <w:szCs w:val="28"/>
        </w:rPr>
        <w:t>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великих планов. Возвращение в Вавилон. Писатели об Александре Македонском. В Александрии Египетской. 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907A5B" w:rsidRPr="00C366D0" w:rsidRDefault="00907A5B" w:rsidP="00907A5B">
      <w:pPr>
        <w:spacing w:line="23" w:lineRule="exact"/>
        <w:rPr>
          <w:rFonts w:ascii="Times New Roman" w:eastAsia="Arial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spacing w:line="244" w:lineRule="auto"/>
        <w:ind w:left="2" w:firstLine="340"/>
        <w:rPr>
          <w:rFonts w:ascii="Times New Roman" w:eastAsia="Arial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Повторение. 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в Афинском полисе. Особенности афинской демократии.</w:t>
      </w:r>
    </w:p>
    <w:p w:rsidR="00907A5B" w:rsidRPr="00C366D0" w:rsidRDefault="00907A5B" w:rsidP="00907A5B">
      <w:pPr>
        <w:ind w:left="176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РАЗДЕЛ </w:t>
      </w:r>
      <w:r w:rsidRPr="00C366D0">
        <w:rPr>
          <w:rFonts w:ascii="Times New Roman" w:eastAsia="Times New Roman" w:hAnsi="Times New Roman"/>
          <w:sz w:val="28"/>
          <w:szCs w:val="28"/>
        </w:rPr>
        <w:t>IV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. ДРЕВНИЙ РИМ</w:t>
      </w:r>
    </w:p>
    <w:p w:rsidR="00907A5B" w:rsidRPr="00C366D0" w:rsidRDefault="00907A5B" w:rsidP="00907A5B">
      <w:pPr>
        <w:spacing w:line="26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340" w:hanging="283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11. Рим: от его возникновения до установления господства над Италией Местоположение, природа и особенности ландшафта Италии. Пестрота населения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древней Италии (латины, этруски, самниты, греки). Древнейший Рим. Легенда об основании Рима: Амулий, Ромул и Рем. Ромул —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римлян от царской власти. Завоевание Римом Италии. Возникновение республики. Консулы —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 Устройство Римской республики. Плебеи — полноправные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12. Рим — сильнейшая держава Средиземноморья</w:t>
      </w:r>
    </w:p>
    <w:p w:rsidR="00907A5B" w:rsidRPr="00C366D0" w:rsidRDefault="00907A5B" w:rsidP="00907A5B">
      <w:pPr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Захват Сицилии. 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Сципиона над Ганнибалом при Заме. Установление господства Рима в Западном Средиземноморье. Установление господства Рима во всём Средиземноморье. 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907A5B" w:rsidRPr="00C366D0" w:rsidRDefault="00907A5B" w:rsidP="00907A5B">
      <w:pPr>
        <w:spacing w:line="242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Рабство в Древнем Риме. 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13. Гражданские войны в Риме</w:t>
      </w:r>
    </w:p>
    <w:p w:rsidR="00907A5B" w:rsidRPr="00C366D0" w:rsidRDefault="00907A5B" w:rsidP="00907A5B">
      <w:pPr>
        <w:spacing w:line="26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spacing w:line="239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 Земельный закон братьев Гракхов. Дальние заморские походы и разорение земледельцев Италии. Потеря имущества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907A5B" w:rsidRPr="00C366D0" w:rsidRDefault="00907A5B" w:rsidP="00907A5B">
      <w:pPr>
        <w:spacing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Восстание Спартака. 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</w:r>
    </w:p>
    <w:p w:rsidR="00907A5B" w:rsidRPr="00C366D0" w:rsidRDefault="00907A5B" w:rsidP="00907A5B">
      <w:pPr>
        <w:spacing w:line="241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Единовластие Цезаря. Превращение римской армии в наёмную. Борьба полководцев за единоличную власть. Красс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ветераны — опора Цезаря в его политическом курсе. Брут Цезарь. Убийство Цезаря в сенате. Установление империи. Поражение сторонников республики. Бегство заговорщиков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из Рима. Борьба Антония и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</w:t>
      </w:r>
    </w:p>
    <w:p w:rsidR="00907A5B" w:rsidRPr="00C366D0" w:rsidRDefault="00907A5B" w:rsidP="00907A5B">
      <w:pPr>
        <w:spacing w:line="255" w:lineRule="auto"/>
        <w:ind w:left="2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Италии и провинциях. Власть и правление Октавиана Августа. Превращение Римского государства в империю. Меценат и поэт Гораций. Гибель Цицерона — римского философа. Поэма Вергилия «Энеида».</w:t>
      </w:r>
    </w:p>
    <w:p w:rsidR="00907A5B" w:rsidRPr="00C366D0" w:rsidRDefault="00907A5B" w:rsidP="00907A5B">
      <w:pPr>
        <w:ind w:left="62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14. Римская империя в первые века нашей эры</w:t>
      </w:r>
    </w:p>
    <w:p w:rsidR="00907A5B" w:rsidRPr="00C366D0" w:rsidRDefault="00907A5B" w:rsidP="00907A5B">
      <w:pPr>
        <w:spacing w:line="26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2" w:firstLine="340"/>
        <w:rPr>
          <w:rFonts w:ascii="Times New Roman" w:hAnsi="Times New Roman"/>
          <w:sz w:val="28"/>
          <w:szCs w:val="28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Протяжённость империи и время существования. Неудачные попытки императоров расширить римские владения. Соседи Римской империи. 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об их занятиях, образе жизни и о верованиях. </w:t>
      </w:r>
      <w:r w:rsidRPr="00C366D0">
        <w:rPr>
          <w:rFonts w:ascii="Times New Roman" w:eastAsia="Times New Roman" w:hAnsi="Times New Roman"/>
          <w:sz w:val="28"/>
          <w:szCs w:val="28"/>
        </w:rPr>
        <w:t>Дороги Римской империи.</w:t>
      </w:r>
    </w:p>
    <w:p w:rsidR="00907A5B" w:rsidRPr="00C366D0" w:rsidRDefault="00907A5B" w:rsidP="00907A5B">
      <w:pPr>
        <w:numPr>
          <w:ilvl w:val="1"/>
          <w:numId w:val="14"/>
        </w:numPr>
        <w:tabs>
          <w:tab w:val="left" w:pos="600"/>
        </w:tabs>
        <w:spacing w:line="240" w:lineRule="auto"/>
        <w:ind w:left="2" w:firstLine="338"/>
        <w:rPr>
          <w:rFonts w:ascii="Times New Roman" w:eastAsia="Times New Roman" w:hAnsi="Times New Roman"/>
          <w:sz w:val="28"/>
          <w:szCs w:val="28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Риме при императоре Нероне. Укрепление власти императоров. Складывание культа императоров. Актёр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 Первые христиане и их учение. Проповедник Иисус из Палестины. «Сыны света» из Кумрана. Рассказы об Иисусе его учеников. Предательство Иуды. Распространение христианства.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</w:t>
      </w:r>
      <w:r w:rsidRPr="00C366D0">
        <w:rPr>
          <w:rFonts w:ascii="Times New Roman" w:eastAsia="Times New Roman" w:hAnsi="Times New Roman"/>
          <w:sz w:val="28"/>
          <w:szCs w:val="28"/>
        </w:rPr>
        <w:t>Преследования римскими властями христиан.</w:t>
      </w:r>
    </w:p>
    <w:p w:rsidR="00907A5B" w:rsidRPr="00C366D0" w:rsidRDefault="00907A5B" w:rsidP="00907A5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Расцвет Римской империи во </w:t>
      </w:r>
      <w:r w:rsidRPr="00C366D0">
        <w:rPr>
          <w:rFonts w:ascii="Times New Roman" w:eastAsia="Times New Roman" w:hAnsi="Times New Roman"/>
          <w:sz w:val="28"/>
          <w:szCs w:val="28"/>
        </w:rPr>
        <w:t>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н. э. Неэффективность рабского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:rsidR="00907A5B" w:rsidRPr="00C366D0" w:rsidRDefault="00907A5B" w:rsidP="00907A5B">
      <w:pPr>
        <w:ind w:left="2" w:firstLine="34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Вечный город и его жители. Все дороги ведут в Рим. Город Рим —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Термы в жизни и культуре римлянина. «Хлеб и зрелища» для бедноты. Большой цирк в Риме.</w:t>
      </w:r>
    </w:p>
    <w:p w:rsidR="00907A5B" w:rsidRPr="00C366D0" w:rsidRDefault="00907A5B" w:rsidP="00907A5B">
      <w:pPr>
        <w:ind w:left="46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15. Разгром Рима германцами и падение Западной Римской империи</w:t>
      </w:r>
    </w:p>
    <w:p w:rsidR="00907A5B" w:rsidRPr="00C366D0" w:rsidRDefault="00907A5B" w:rsidP="00907A5B">
      <w:pPr>
        <w:spacing w:line="239" w:lineRule="auto"/>
        <w:ind w:left="2" w:firstLine="34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Римская империя при Константине. Укрепление границ империи. Рим и варвары. Вторжения варваров. Римская армия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 Взятие Рима варварами. Разделение Римской империи на два самостоятельных государства. Варвары-наёмники в римской армии. Вторжение готов в Италию. Борьба полководца Стилихона с готами. Расправа императора над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империя перестала существовать. Конец эпохи Античности.</w:t>
      </w:r>
    </w:p>
    <w:p w:rsidR="00907A5B" w:rsidRPr="00C366D0" w:rsidRDefault="00907A5B" w:rsidP="00907A5B">
      <w:pPr>
        <w:spacing w:line="16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Итоговое повторение. 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государств Древнего Востока. Вклад народов древности в мировую культуру.</w:t>
      </w:r>
    </w:p>
    <w:p w:rsidR="00C366D0" w:rsidRPr="00C366D0" w:rsidRDefault="00C366D0" w:rsidP="00C366D0">
      <w:pPr>
        <w:spacing w:line="23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C366D0" w:rsidRPr="00C366D0" w:rsidRDefault="00C366D0" w:rsidP="00C366D0">
      <w:pPr>
        <w:spacing w:line="239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6 класс (34 ч)</w:t>
      </w:r>
    </w:p>
    <w:p w:rsidR="00907A5B" w:rsidRPr="00C366D0" w:rsidRDefault="00907A5B" w:rsidP="00907A5B">
      <w:pPr>
        <w:spacing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07A5B" w:rsidRPr="00C366D0" w:rsidRDefault="00907A5B" w:rsidP="00907A5B">
      <w:pPr>
        <w:spacing w:line="239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ИСТОРИЯ СРЕДНИХ ВЕКОВ </w:t>
      </w:r>
    </w:p>
    <w:p w:rsidR="00907A5B" w:rsidRPr="00C366D0" w:rsidRDefault="00907A5B" w:rsidP="00C366D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>Средние века: понятие и хронологические рамки. 1 час.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Раннее Средневековье. 8 часов.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Начало Средневековья. Великое переселение народов. Образование варварскихкоролевств. 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Ранние славянские государства. Складывание феодальных отношений в странах Европы.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Христианизация Европы. Светские правители и папы. Культура раннего Средневековья.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Византийская империя в 4-11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Арабы в 6-11 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Зрелое Средневековье. 20 часов.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>Крестьянство: феодальная зависимость, повинности, условия жизни. Крестьянская община. Города – центры ремесла, торговли, культуры. Городские сословия. Цехи и гильдии.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Городское управление. Борьба городов и сеньоров. Средневековые города – республики. Облик средневековых городов. Быт горожан.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</w:t>
      </w: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lastRenderedPageBreak/>
        <w:t>участники, результаты. Духовно-рыцарские ордены. Ереси: причины возникновения и распространения. Преследование еретиков.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 xml:space="preserve">Государства Европы в 12-15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война: Ж. д Арк. </w:t>
      </w: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Германские государства в 12-15 вв.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Реконкиста и образование централизованных государств на Пиренейском полуострове. Итальянские республики в 12-15 вв. Экономическое и социальное развитие европейских стран. Обострение социальных противоречий в 14 в. (Жакерия, восстание УотаТайлера). Гуситское движение в Чехии.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Византийская империя и славянские государства в 12-15 вв. Экспансия турок-османов и падение Византии.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 xml:space="preserve">Сословный характер культуры. Средневековый эпос. Рыцарская литература. </w:t>
      </w: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Городской и крестьянский фольклор. Романский и готический стили в художественной культуре.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Развитие знаний о природе и человеке. Гуманизм. Раннее Возрождение: художники и их творения.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Страны Востока в средние века. 2 часа.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Индия: раздробленность индийских княжеств, вторжение мусульман, Делийский султанат.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ab/>
        <w:t>Культура народов Востока. Литература. Архитектура. Традиционные искусства и ремесла.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>Государства доколумбовой Америки. 1 час.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>Общественный строй. Религиозные верования населения. Культура.</w:t>
      </w:r>
    </w:p>
    <w:p w:rsidR="00907A5B" w:rsidRPr="00C366D0" w:rsidRDefault="00907A5B" w:rsidP="00907A5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>Историческое и культурное наследие Средневековья. 1 час.</w:t>
      </w:r>
    </w:p>
    <w:p w:rsidR="00907A5B" w:rsidRPr="00C366D0" w:rsidRDefault="00907A5B" w:rsidP="004F6D2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lang w:val="ru-RU" w:bidi="ar-SA"/>
        </w:rPr>
      </w:pPr>
      <w:r w:rsidRPr="00C366D0">
        <w:rPr>
          <w:rFonts w:ascii="Times New Roman" w:hAnsi="Times New Roman"/>
          <w:bCs/>
          <w:sz w:val="28"/>
          <w:szCs w:val="28"/>
          <w:lang w:val="ru-RU" w:bidi="ar-SA"/>
        </w:rPr>
        <w:t>Итоговое повторение. 1 час.</w:t>
      </w:r>
    </w:p>
    <w:p w:rsidR="00907A5B" w:rsidRPr="00C366D0" w:rsidRDefault="00907A5B" w:rsidP="00907A5B">
      <w:pPr>
        <w:ind w:left="2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366D0" w:rsidRPr="00C366D0" w:rsidRDefault="00C366D0" w:rsidP="00C366D0">
      <w:pPr>
        <w:tabs>
          <w:tab w:val="left" w:pos="180"/>
        </w:tabs>
        <w:spacing w:line="239" w:lineRule="auto"/>
        <w:ind w:left="2" w:firstLine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sz w:val="28"/>
          <w:szCs w:val="28"/>
          <w:lang w:val="ru-RU"/>
        </w:rPr>
        <w:t>7 класс (34 ч)</w:t>
      </w:r>
    </w:p>
    <w:p w:rsidR="00C366D0" w:rsidRPr="00C366D0" w:rsidRDefault="00C366D0" w:rsidP="00907A5B">
      <w:pPr>
        <w:ind w:left="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C366D0" w:rsidRPr="00C366D0" w:rsidRDefault="00907A5B" w:rsidP="00907A5B">
      <w:pPr>
        <w:ind w:left="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ИСТОРИЯ НОВОГО ВРЕМЕНИ:</w:t>
      </w:r>
    </w:p>
    <w:p w:rsidR="00907A5B" w:rsidRPr="00C366D0" w:rsidRDefault="00907A5B" w:rsidP="00907A5B">
      <w:pPr>
        <w:ind w:left="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1500-1800</w:t>
      </w:r>
    </w:p>
    <w:p w:rsidR="00C366D0" w:rsidRPr="00C366D0" w:rsidRDefault="00C366D0" w:rsidP="00907A5B">
      <w:pPr>
        <w:ind w:left="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spacing w:line="239" w:lineRule="auto"/>
        <w:ind w:left="62" w:right="60" w:firstLine="335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1. Мир в начале Нового времени. Великие географические открытия. Возрождение. Реформация</w:t>
      </w:r>
    </w:p>
    <w:p w:rsidR="00907A5B" w:rsidRPr="00C366D0" w:rsidRDefault="00907A5B" w:rsidP="00907A5B">
      <w:pPr>
        <w:spacing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2" w:firstLine="340"/>
        <w:rPr>
          <w:rFonts w:ascii="Times New Roman" w:hAnsi="Times New Roman"/>
          <w:sz w:val="28"/>
          <w:szCs w:val="28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Введение. От Средневековья к Новому времени. Технические открытия и выход к Мировому океану. Традиционное феодальное общество и его характеристика. Что изучает новая история. «Новое время» как эпоха «пробуждения умов». Где и когда появился этот термин. Хронологические границы и этапы Нового времени.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Познание окружающего мира, его устройства (законов) изменяло мировоззрение, образ жизни, хозяйственную жизнь. Появление машинного производства. Новое время — эпоха великих изменений. Человек Нового времени. Развитие личностных характеристик человека, его стремление к самостоятельности и успеху . Предприниматели. Что связывает нас с Новым временем. 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развития. Новые изобретения и усовершенствования. Новые источники энергии — ветряная мельница, каменный уголь. Книгопечатание. Расширение тематики книг. Географические представления. Революция в горнорудном промысле. </w:t>
      </w:r>
      <w:r w:rsidRPr="00C366D0">
        <w:rPr>
          <w:rFonts w:ascii="Times New Roman" w:eastAsia="Times New Roman" w:hAnsi="Times New Roman"/>
          <w:sz w:val="28"/>
          <w:szCs w:val="28"/>
        </w:rPr>
        <w:t>Успехи</w:t>
      </w:r>
    </w:p>
    <w:p w:rsidR="00907A5B" w:rsidRPr="00C366D0" w:rsidRDefault="00907A5B" w:rsidP="00907A5B">
      <w:pPr>
        <w:numPr>
          <w:ilvl w:val="0"/>
          <w:numId w:val="21"/>
        </w:numPr>
        <w:tabs>
          <w:tab w:val="left" w:pos="345"/>
        </w:tabs>
        <w:spacing w:line="242" w:lineRule="auto"/>
        <w:ind w:left="2" w:hanging="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морские пути на Восток. Португалия — лидер исследования путей в Индию. Энрике Мореплаватель. Открытие ближней Атлантики.</w:t>
      </w:r>
    </w:p>
    <w:p w:rsidR="00907A5B" w:rsidRPr="00C366D0" w:rsidRDefault="00907A5B" w:rsidP="00907A5B">
      <w:pPr>
        <w:spacing w:line="247" w:lineRule="auto"/>
        <w:ind w:left="2"/>
        <w:rPr>
          <w:rFonts w:ascii="Times New Roman" w:hAnsi="Times New Roman"/>
          <w:sz w:val="28"/>
          <w:szCs w:val="28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Вокруг Африки в Индию. Бартоломеу Диаш. Васко да Гама. Свидетельства эпохи. Встреча миров. Великие географические открытия и их последствия. Четыре путешествия Христофора Колумба. </w:t>
      </w:r>
      <w:r w:rsidRPr="00C366D0">
        <w:rPr>
          <w:rFonts w:ascii="Times New Roman" w:eastAsia="Times New Roman" w:hAnsi="Times New Roman"/>
          <w:sz w:val="28"/>
          <w:szCs w:val="28"/>
        </w:rPr>
        <w:t>Второе открытие нового материка: Америго Веспуччи. Представление</w:t>
      </w:r>
    </w:p>
    <w:p w:rsidR="00907A5B" w:rsidRPr="00C366D0" w:rsidRDefault="00907A5B" w:rsidP="00907A5B">
      <w:pPr>
        <w:spacing w:line="2" w:lineRule="exact"/>
        <w:rPr>
          <w:rFonts w:ascii="Times New Roman" w:hAnsi="Times New Roman"/>
          <w:sz w:val="28"/>
          <w:szCs w:val="28"/>
        </w:rPr>
      </w:pPr>
    </w:p>
    <w:p w:rsidR="00907A5B" w:rsidRPr="00C366D0" w:rsidRDefault="00907A5B" w:rsidP="00907A5B">
      <w:pPr>
        <w:numPr>
          <w:ilvl w:val="0"/>
          <w:numId w:val="22"/>
        </w:numPr>
        <w:tabs>
          <w:tab w:val="left" w:pos="252"/>
        </w:tabs>
        <w:spacing w:line="240" w:lineRule="auto"/>
        <w:ind w:left="2" w:hanging="2"/>
        <w:rPr>
          <w:rFonts w:ascii="Times New Roman" w:eastAsia="Times New Roman" w:hAnsi="Times New Roman"/>
          <w:sz w:val="28"/>
          <w:szCs w:val="28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Новом Свете. Первое кругосветное путешествие: Фернандо Магеллан. Земля —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</w:t>
      </w:r>
      <w:r w:rsidRPr="00C366D0">
        <w:rPr>
          <w:rFonts w:ascii="Times New Roman" w:eastAsia="Times New Roman" w:hAnsi="Times New Roman"/>
          <w:sz w:val="28"/>
          <w:szCs w:val="28"/>
        </w:rPr>
        <w:t>Начало складывания мирового рынка. Сближение индустриального и традиционного миров.</w:t>
      </w:r>
    </w:p>
    <w:p w:rsidR="00907A5B" w:rsidRPr="00C366D0" w:rsidRDefault="00907A5B" w:rsidP="00907A5B">
      <w:pPr>
        <w:ind w:left="2" w:firstLine="34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Усиление королевской власти в </w:t>
      </w:r>
      <w:r w:rsidRPr="00C366D0">
        <w:rPr>
          <w:rFonts w:ascii="Times New Roman" w:eastAsia="Times New Roman" w:hAnsi="Times New Roman"/>
          <w:sz w:val="28"/>
          <w:szCs w:val="28"/>
        </w:rPr>
        <w:t>XVI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C366D0">
        <w:rPr>
          <w:rFonts w:ascii="Times New Roman" w:eastAsia="Times New Roman" w:hAnsi="Times New Roman"/>
          <w:sz w:val="28"/>
          <w:szCs w:val="28"/>
        </w:rPr>
        <w:t>XVII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вв. Абсолютизм в Европе. Разложение традиционных отношений и формирование новых.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 </w:t>
      </w:r>
      <w:r w:rsidRPr="00C366D0">
        <w:rPr>
          <w:rFonts w:ascii="Times New Roman" w:eastAsia="Times New Roman" w:hAnsi="Times New Roman"/>
          <w:sz w:val="28"/>
          <w:szCs w:val="28"/>
        </w:rPr>
        <w:t>VIII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Тюдор, Елизавета Тюдор, Яков </w:t>
      </w:r>
      <w:r w:rsidRPr="00C366D0">
        <w:rPr>
          <w:rFonts w:ascii="Times New Roman" w:eastAsia="Times New Roman" w:hAnsi="Times New Roman"/>
          <w:sz w:val="28"/>
          <w:szCs w:val="28"/>
        </w:rPr>
        <w:t>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Стюарт, Людовик </w:t>
      </w:r>
      <w:r w:rsidRPr="00C366D0">
        <w:rPr>
          <w:rFonts w:ascii="Times New Roman" w:eastAsia="Times New Roman" w:hAnsi="Times New Roman"/>
          <w:sz w:val="28"/>
          <w:szCs w:val="28"/>
        </w:rPr>
        <w:t>XIV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Бурбон.</w:t>
      </w:r>
    </w:p>
    <w:p w:rsidR="00907A5B" w:rsidRPr="00C366D0" w:rsidRDefault="00907A5B" w:rsidP="00907A5B">
      <w:pPr>
        <w:ind w:left="2" w:firstLine="34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Дух предпринимательства преобразует экономику. Условия развития предпринимательства. Новое в торговле. Рост 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Переход от ремесла к мануфактуре. Причины возникновения и развития мануфактур. Мануфактура — предприятие нового типа. Разделение труда. Наёмный труд. Рождение капитализма. Европейское общество в раннее Новое время. Изменения в социальной структуре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общества, его основные занятия.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— джентри — и старое дворянство. Низшие слои населения. Бродяжничество. Борьба государства с нищими. Законы о нищих. Способы преодоления нищенства. Повседневная жизнь. Европейское население и основные черты повседневной жизни. Главные беды — эпидемии, голод и войны. Продолжительность жизни. Личная гигиена. «Столетия редкого человека». Короткая жизнь женщины. Революция в питании. Искусство кулинарии. Домоведение. Революция в одежде. Европейский город Нового времени, его роль в культурной жизни общества.</w:t>
      </w:r>
    </w:p>
    <w:p w:rsidR="00907A5B" w:rsidRPr="00C366D0" w:rsidRDefault="00907A5B" w:rsidP="00907A5B">
      <w:pPr>
        <w:spacing w:line="241" w:lineRule="auto"/>
        <w:ind w:left="2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Великие гуманисты Европы. От раннего Возрождения к высокому.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— рекомендации по самосовершенствованию. Рим и обновление его облика в эпоху Возрождения. Мир художественной культуры Возрождения. 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 человека. Произведения и герои У. Шекспира. Творчество Мигеля Сервантеса — гимн человеку Нового времени. Эпоха «титанов Возрождения». Гуманистические тенденции в изобразительном искусстве. «Титаны Возрождения». Формирование новой, гуманистической культуры и вклад в её развитие Леонардо да Винчи, Микеланджело Буонарроти, Рафаэля Санти. География и особенности искусства: Испания и Голландия </w:t>
      </w:r>
      <w:r w:rsidRPr="00C366D0">
        <w:rPr>
          <w:rFonts w:ascii="Times New Roman" w:eastAsia="Times New Roman" w:hAnsi="Times New Roman"/>
          <w:sz w:val="28"/>
          <w:szCs w:val="28"/>
        </w:rPr>
        <w:t>XVII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Своеобразие искусства Северного Возрождения: Питер Брейгель Старший; гуманистическая личность в портретах Альбрехта Дюрера. Музыкальное искусство Западной Европы. Развитие светской музыкальной культуры. Мадригалы. Домашнее музицирование. Превращение музыки в одно из светских искусств. Рождение новой европейской науки. Условия развития революции в</w:t>
      </w:r>
    </w:p>
    <w:p w:rsidR="00907A5B" w:rsidRPr="00C366D0" w:rsidRDefault="00907A5B" w:rsidP="00907A5B">
      <w:pPr>
        <w:spacing w:line="242" w:lineRule="auto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естествознании. Действие принципа авторитетности в средневековой Европе и его проявление.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подвиг во имя науки Джордано Бруно. Галилео Галилей его открытия. Вклад Исаака Ньютона в создание новой картины мира в </w:t>
      </w:r>
      <w:r w:rsidRPr="00C366D0">
        <w:rPr>
          <w:rFonts w:ascii="Times New Roman" w:eastAsia="Times New Roman" w:hAnsi="Times New Roman"/>
          <w:sz w:val="28"/>
          <w:szCs w:val="28"/>
        </w:rPr>
        <w:t>XVII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Фрэнсис Бэкон о значении опыта в познании природы. Рене Декарт о роли научных исследований. Фрэнсис Бэкон и Рене Декарт —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:rsidR="00907A5B" w:rsidRPr="00C366D0" w:rsidRDefault="00907A5B" w:rsidP="00907A5B">
      <w:pPr>
        <w:spacing w:line="8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Начало Реформации в Европе. Обновление христианства. 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— борьба за переустройство церкви. Причины Реформации и широкого её распространения в Европе. Германия — родина Реформации церкви. Мартин Лютер: человек и общественный деятель. 95 тезисов против индульгенций. «Спасение верой» — суть учения Мартина Лютера. Крестьянская война в Германии. Протестантство и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лютеранская церковь в Германии. Пастор — протестантский проповедник. Распространение Реформации в Европе. Контрреформация. 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еретических учений. Контрреформация: её идеологи и воплотители. Орден иезуитов и его создатель Игнатий Лойола. Цели, средства расширения власти папы римского. Тридентский собор.</w:t>
      </w:r>
    </w:p>
    <w:p w:rsidR="00907A5B" w:rsidRPr="00C366D0" w:rsidRDefault="00907A5B" w:rsidP="00907A5B">
      <w:pPr>
        <w:spacing w:line="245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Королевская власть и Реформация в Англии. Борьба за господство на море. Последствия Войны Алой и Белой розы для Англии. Генрих </w:t>
      </w:r>
      <w:r w:rsidRPr="00C366D0">
        <w:rPr>
          <w:rFonts w:ascii="Times New Roman" w:eastAsia="Times New Roman" w:hAnsi="Times New Roman"/>
          <w:sz w:val="28"/>
          <w:szCs w:val="28"/>
        </w:rPr>
        <w:t>VIII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Золотой век Елизаветы </w:t>
      </w:r>
      <w:r w:rsidRPr="00C366D0">
        <w:rPr>
          <w:rFonts w:ascii="Times New Roman" w:eastAsia="Times New Roman" w:hAnsi="Times New Roman"/>
          <w:sz w:val="28"/>
          <w:szCs w:val="28"/>
        </w:rPr>
        <w:t>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—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королевы Елизаветы </w:t>
      </w:r>
      <w:r w:rsidRPr="00C366D0">
        <w:rPr>
          <w:rFonts w:ascii="Times New Roman" w:eastAsia="Times New Roman" w:hAnsi="Times New Roman"/>
          <w:sz w:val="28"/>
          <w:szCs w:val="28"/>
        </w:rPr>
        <w:t>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07A5B" w:rsidRPr="00C366D0" w:rsidRDefault="00907A5B" w:rsidP="00907A5B">
      <w:pPr>
        <w:spacing w:line="246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Религиозные войны и укрепление абсолютной монархии во Франции. Французы — кальвинисты-гугеноты. Разрастание противостояния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</w:t>
      </w:r>
      <w:r w:rsidRPr="00C366D0">
        <w:rPr>
          <w:rFonts w:ascii="Times New Roman" w:eastAsia="Times New Roman" w:hAnsi="Times New Roman"/>
          <w:sz w:val="28"/>
          <w:szCs w:val="28"/>
        </w:rPr>
        <w:t>IV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Бурбона. Реформы Ришелье. Ришелье как идеолог и создатель системы абсолютизма во Франции. Франция — сильнейшее государство на европейском континенте.</w:t>
      </w:r>
    </w:p>
    <w:p w:rsidR="00907A5B" w:rsidRPr="00C366D0" w:rsidRDefault="00907A5B" w:rsidP="00907A5B">
      <w:pPr>
        <w:spacing w:line="251" w:lineRule="auto"/>
        <w:ind w:left="600" w:right="1500" w:hanging="7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Тема 2. Первые революции Нового времени. Международные отношения (борьба за первенство в Европе и колониях)</w:t>
      </w:r>
    </w:p>
    <w:p w:rsidR="00907A5B" w:rsidRPr="00C366D0" w:rsidRDefault="00907A5B" w:rsidP="00907A5B">
      <w:pPr>
        <w:spacing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Освободительная война в Нидерландах. Рождение Республики Соединённых провинций. Нидерланды — «жемчужина в короне Габсбургов». 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</w:t>
      </w:r>
      <w:r w:rsidRPr="00C366D0">
        <w:rPr>
          <w:rFonts w:ascii="Times New Roman" w:eastAsia="Times New Roman" w:hAnsi="Times New Roman"/>
          <w:sz w:val="28"/>
          <w:szCs w:val="28"/>
        </w:rPr>
        <w:t>XVI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герцога» Альбы. Лесные и морские гёзы. Утрехтская уния. Рождение Республики Соединённых провинций. Голландская республика — самая экономически развитая страна в Европе. Центр экономической жизни — Амстердам.</w:t>
      </w:r>
    </w:p>
    <w:p w:rsidR="00907A5B" w:rsidRPr="00C366D0" w:rsidRDefault="00907A5B" w:rsidP="00907A5B">
      <w:pPr>
        <w:ind w:left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Парламент против короля. Революция в Англии. Путь к парламентской монархии. Англия</w:t>
      </w:r>
    </w:p>
    <w:p w:rsidR="00907A5B" w:rsidRPr="00C366D0" w:rsidRDefault="00907A5B" w:rsidP="00907A5B">
      <w:pPr>
        <w:spacing w:line="248" w:lineRule="auto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— первая страна в Европе с конституционной парламентской монархией. Англия накануне революции. Причины революции. Пуританская этика и образ жизни. Единоличное правление</w:t>
      </w:r>
    </w:p>
    <w:p w:rsidR="00907A5B" w:rsidRPr="00C366D0" w:rsidRDefault="00907A5B" w:rsidP="00907A5B">
      <w:pPr>
        <w:spacing w:line="250" w:lineRule="auto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короля Карла </w:t>
      </w:r>
      <w:r w:rsidRPr="00C366D0">
        <w:rPr>
          <w:rFonts w:ascii="Times New Roman" w:eastAsia="Times New Roman" w:hAnsi="Times New Roman"/>
          <w:sz w:val="28"/>
          <w:szCs w:val="28"/>
        </w:rPr>
        <w:t>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Стюарта. Противостояние короля и парламента. Начало революции — созыв Долгого парламента. Гражданская война короля с парламентом. Великая ремонстрация. Оливер Кромвель и создание армии «нового образца». Битва при Нейзби. Реформы парламента. Дальнейшее нарастание противостояния: казнь короля. Англия — республика.</w:t>
      </w:r>
    </w:p>
    <w:p w:rsidR="00907A5B" w:rsidRPr="00C366D0" w:rsidRDefault="00907A5B" w:rsidP="00907A5B">
      <w:pPr>
        <w:spacing w:line="243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—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r w:rsidRPr="00C366D0">
        <w:rPr>
          <w:rFonts w:ascii="Times New Roman" w:eastAsia="Times New Roman" w:hAnsi="Times New Roman"/>
          <w:sz w:val="28"/>
          <w:szCs w:val="28"/>
        </w:rPr>
        <w:t>Habeas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66D0">
        <w:rPr>
          <w:rFonts w:ascii="Times New Roman" w:eastAsia="Times New Roman" w:hAnsi="Times New Roman"/>
          <w:sz w:val="28"/>
          <w:szCs w:val="28"/>
        </w:rPr>
        <w:t>corpus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366D0">
        <w:rPr>
          <w:rFonts w:ascii="Times New Roman" w:eastAsia="Times New Roman" w:hAnsi="Times New Roman"/>
          <w:sz w:val="28"/>
          <w:szCs w:val="28"/>
        </w:rPr>
        <w:t>act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» — закон, утверждавший правила ареста и привлечения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— владычица морей. Начало и конец эпохи вигов.</w:t>
      </w:r>
    </w:p>
    <w:p w:rsidR="00907A5B" w:rsidRPr="00C366D0" w:rsidRDefault="00907A5B" w:rsidP="00907A5B">
      <w:pPr>
        <w:spacing w:line="243" w:lineRule="auto"/>
        <w:ind w:firstLine="34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Международные отношения в </w:t>
      </w:r>
      <w:r w:rsidRPr="00C366D0">
        <w:rPr>
          <w:rFonts w:ascii="Times New Roman" w:eastAsia="Times New Roman" w:hAnsi="Times New Roman"/>
          <w:sz w:val="28"/>
          <w:szCs w:val="28"/>
        </w:rPr>
        <w:t>XVI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C366D0">
        <w:rPr>
          <w:rFonts w:ascii="Times New Roman" w:eastAsia="Times New Roman" w:hAnsi="Times New Roman"/>
          <w:sz w:val="28"/>
          <w:szCs w:val="28"/>
        </w:rPr>
        <w:t>XVIII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вв. Причины международных конфликтов в Европе в </w:t>
      </w:r>
      <w:r w:rsidRPr="00C366D0">
        <w:rPr>
          <w:rFonts w:ascii="Times New Roman" w:eastAsia="Times New Roman" w:hAnsi="Times New Roman"/>
          <w:sz w:val="28"/>
          <w:szCs w:val="28"/>
        </w:rPr>
        <w:t>XVI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C366D0">
        <w:rPr>
          <w:rFonts w:ascii="Times New Roman" w:eastAsia="Times New Roman" w:hAnsi="Times New Roman"/>
          <w:sz w:val="28"/>
          <w:szCs w:val="28"/>
        </w:rPr>
        <w:t>XVIII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вв. Соперничество между Францией, Англией и Испанией. Тридцатилетняя война —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</w:t>
      </w:r>
      <w:r w:rsidRPr="00C366D0">
        <w:rPr>
          <w:rFonts w:ascii="Times New Roman" w:eastAsia="Times New Roman" w:hAnsi="Times New Roman"/>
          <w:sz w:val="28"/>
          <w:szCs w:val="28"/>
        </w:rPr>
        <w:t>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Адольф — крупнейший полководец и создатель новой военной системы. Окончание войны и её итоги. Условия и значение Вестфальского мира. Европа в </w:t>
      </w:r>
      <w:r w:rsidRPr="00C366D0">
        <w:rPr>
          <w:rFonts w:ascii="Times New Roman" w:eastAsia="Times New Roman" w:hAnsi="Times New Roman"/>
          <w:sz w:val="28"/>
          <w:szCs w:val="28"/>
        </w:rPr>
        <w:t>XVIII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Северная война России и Дании против Швеции. Общеевропейская война — Семилетняя война, её участники, итоги и значение.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907A5B" w:rsidRPr="00C366D0" w:rsidRDefault="00907A5B" w:rsidP="00907A5B">
      <w:pPr>
        <w:rPr>
          <w:sz w:val="28"/>
          <w:szCs w:val="28"/>
          <w:lang w:val="ru-RU"/>
        </w:rPr>
      </w:pPr>
    </w:p>
    <w:p w:rsidR="00C366D0" w:rsidRPr="00C366D0" w:rsidRDefault="00C366D0" w:rsidP="00C366D0">
      <w:pPr>
        <w:tabs>
          <w:tab w:val="left" w:pos="180"/>
        </w:tabs>
        <w:spacing w:line="239" w:lineRule="auto"/>
        <w:ind w:left="2" w:firstLine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sz w:val="28"/>
          <w:szCs w:val="28"/>
          <w:lang w:val="ru-RU"/>
        </w:rPr>
        <w:t>8 класс (28 ч)</w:t>
      </w:r>
    </w:p>
    <w:p w:rsidR="00C366D0" w:rsidRPr="00C366D0" w:rsidRDefault="00C366D0" w:rsidP="00C366D0">
      <w:pPr>
        <w:tabs>
          <w:tab w:val="left" w:pos="180"/>
        </w:tabs>
        <w:spacing w:line="239" w:lineRule="auto"/>
        <w:ind w:left="2" w:firstLine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907A5B" w:rsidRPr="00C366D0" w:rsidRDefault="00907A5B" w:rsidP="00C366D0">
      <w:pPr>
        <w:ind w:left="120"/>
        <w:jc w:val="center"/>
        <w:rPr>
          <w:rFonts w:ascii="Times New Roman" w:eastAsia="Arial Unicode MS" w:hAnsi="Times New Roman"/>
          <w:b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b/>
          <w:sz w:val="28"/>
          <w:szCs w:val="28"/>
          <w:lang w:val="ru-RU"/>
        </w:rPr>
        <w:t>Эпоха Просвещения. Время преобразований. Европа в век Просвещения</w:t>
      </w:r>
    </w:p>
    <w:p w:rsidR="00C366D0" w:rsidRPr="00C366D0" w:rsidRDefault="00C366D0" w:rsidP="00907A5B">
      <w:pPr>
        <w:ind w:left="120"/>
        <w:rPr>
          <w:rFonts w:ascii="Times New Roman" w:eastAsia="Arial Unicode MS" w:hAnsi="Times New Roman"/>
          <w:b/>
          <w:sz w:val="28"/>
          <w:szCs w:val="28"/>
          <w:lang w:val="ru-RU"/>
        </w:rPr>
      </w:pPr>
    </w:p>
    <w:p w:rsidR="00907A5B" w:rsidRPr="00C366D0" w:rsidRDefault="00907A5B" w:rsidP="00C24DDD">
      <w:pPr>
        <w:ind w:firstLine="343"/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Великие просветители Европы. Просветители </w:t>
      </w:r>
      <w:r w:rsidRPr="00C366D0">
        <w:rPr>
          <w:rFonts w:ascii="Times New Roman" w:eastAsia="Arial Unicode MS" w:hAnsi="Times New Roman"/>
          <w:sz w:val="28"/>
          <w:szCs w:val="28"/>
        </w:rPr>
        <w:t>XVIII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 в. —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Монтескьё: теория разделения властей «О духе законов». Вольтер: поэт, историк, философ. Идеи Вольтера ообщественно-политическом устройстве общества, его ценностях. Идеи Ж.-Ж. Руссо: концепция о народном суверенитете, 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 Мир художественной культуры Просвещения. Вера человека в собственные возможности. Поиск идеала, образа героя эпохи. Д. Дефо: образ человека новой эпохи (буржуа) художественной литературе. Д. Свифт: сатира на пороки современного ему буржуазного общества. 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lastRenderedPageBreak/>
        <w:t xml:space="preserve">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</w:t>
      </w:r>
      <w:r w:rsidRPr="00C366D0">
        <w:rPr>
          <w:rFonts w:ascii="Times New Roman" w:eastAsia="Arial Unicode MS" w:hAnsi="Times New Roman"/>
          <w:sz w:val="28"/>
          <w:szCs w:val="28"/>
        </w:rPr>
        <w:t>XVIII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 в.: И. С. Бах, В. А. Моцарт, Л. ван Бетховен. Архитектура эпохи великих царствований. Секуляризация культуры.</w:t>
      </w:r>
    </w:p>
    <w:p w:rsidR="00907A5B" w:rsidRPr="00C366D0" w:rsidRDefault="00907A5B" w:rsidP="00907A5B">
      <w:pPr>
        <w:spacing w:line="247" w:lineRule="auto"/>
        <w:ind w:left="2" w:firstLine="341"/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sz w:val="28"/>
          <w:szCs w:val="28"/>
          <w:lang w:val="ru-RU"/>
        </w:rPr>
        <w:t>На пути к индустриальной эре. 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</w:t>
      </w:r>
    </w:p>
    <w:p w:rsidR="00907A5B" w:rsidRPr="00C366D0" w:rsidRDefault="00907A5B" w:rsidP="00907A5B">
      <w:pPr>
        <w:tabs>
          <w:tab w:val="left" w:pos="328"/>
        </w:tabs>
        <w:spacing w:line="241" w:lineRule="auto"/>
        <w:ind w:left="3" w:firstLine="0"/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sz w:val="28"/>
          <w:szCs w:val="28"/>
          <w:lang w:val="ru-RU"/>
        </w:rPr>
        <w:t>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Аркрайта. Изобретения Корба и Модсли.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(луддизм). Цена технического прогресса.</w:t>
      </w:r>
    </w:p>
    <w:p w:rsidR="00907A5B" w:rsidRPr="00C366D0" w:rsidRDefault="00907A5B" w:rsidP="00907A5B">
      <w:pPr>
        <w:spacing w:line="241" w:lineRule="auto"/>
        <w:ind w:left="2" w:firstLine="341"/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sz w:val="28"/>
          <w:szCs w:val="28"/>
          <w:lang w:val="ru-RU"/>
        </w:rPr>
        <w:t>Английские колонии в Северной Америке. 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колонистов. Война за независимость. Создание Соединённых Штатов Америки. Причины войны североамериканских колоний за свободу и справедливость. Первый Континентальный конгресс и его последствия. Т. Джефферсон и Дж. Вашингтон. Патриоты и лоялисты.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907A5B" w:rsidRPr="00C366D0" w:rsidRDefault="00907A5B" w:rsidP="00907A5B">
      <w:pPr>
        <w:spacing w:line="9" w:lineRule="exact"/>
        <w:rPr>
          <w:rFonts w:ascii="Times New Roman" w:eastAsia="Arial Unicode MS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spacing w:line="239" w:lineRule="auto"/>
        <w:ind w:left="2" w:firstLine="340"/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b/>
          <w:sz w:val="28"/>
          <w:szCs w:val="28"/>
          <w:lang w:val="ru-RU"/>
        </w:rPr>
        <w:t>Эпоха революций.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 Франция в </w:t>
      </w:r>
      <w:r w:rsidRPr="00C366D0">
        <w:rPr>
          <w:rFonts w:ascii="Times New Roman" w:eastAsia="Arial Unicode MS" w:hAnsi="Times New Roman"/>
          <w:sz w:val="28"/>
          <w:szCs w:val="28"/>
        </w:rPr>
        <w:t>XVIII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 в. Причины и начало Великой французской революции. Ускорение социально-экономического развития Франции в </w:t>
      </w:r>
      <w:r w:rsidRPr="00C366D0">
        <w:rPr>
          <w:rFonts w:ascii="Times New Roman" w:eastAsia="Arial Unicode MS" w:hAnsi="Times New Roman"/>
          <w:sz w:val="28"/>
          <w:szCs w:val="28"/>
        </w:rPr>
        <w:t>XVIII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</w:t>
      </w:r>
      <w:r w:rsidRPr="00C366D0">
        <w:rPr>
          <w:rFonts w:ascii="Times New Roman" w:eastAsia="Arial Unicode MS" w:hAnsi="Times New Roman"/>
          <w:sz w:val="28"/>
          <w:szCs w:val="28"/>
        </w:rPr>
        <w:t>XV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. Кризис. Людовик </w:t>
      </w:r>
      <w:r w:rsidRPr="00C366D0">
        <w:rPr>
          <w:rFonts w:ascii="Times New Roman" w:eastAsia="Arial Unicode MS" w:hAnsi="Times New Roman"/>
          <w:sz w:val="28"/>
          <w:szCs w:val="28"/>
        </w:rPr>
        <w:t>XVI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— начало революции. Муниципальная революция. Национальная гвардия. Деятельность Учредительного 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lastRenderedPageBreak/>
        <w:t xml:space="preserve">собрания. Конституционалисты у власти. О. Мирабо. Жильбер де Лафайет — герой Нового Света. Великая французская революция. От монархии к республике. Поход на Версаль. Главные положения Декларации прав человека и гражданина. Первые преобразования новой власти. Конституция 1791 г. Варенский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Вальми. Дантон, Марат, Робеспьер: черты личности и особенности мировоззрения. Провозглашение республики. Казнь Людовика </w:t>
      </w:r>
      <w:r w:rsidRPr="00C366D0">
        <w:rPr>
          <w:rFonts w:ascii="Times New Roman" w:eastAsia="Arial Unicode MS" w:hAnsi="Times New Roman"/>
          <w:sz w:val="28"/>
          <w:szCs w:val="28"/>
        </w:rPr>
        <w:t>XVI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>: политический и нравственный аспекты. Неоднородность лагеря революции. Контрреволюционные мятежи. Якобинская диктатура и террор. Великая французская революция. От якобинской диктатуры</w:t>
      </w:r>
    </w:p>
    <w:p w:rsidR="00907A5B" w:rsidRPr="00C366D0" w:rsidRDefault="00907A5B" w:rsidP="00907A5B">
      <w:pPr>
        <w:spacing w:line="22" w:lineRule="exact"/>
        <w:rPr>
          <w:rFonts w:ascii="Times New Roman" w:eastAsia="Arial Unicode MS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tabs>
          <w:tab w:val="left" w:pos="254"/>
        </w:tabs>
        <w:spacing w:line="242" w:lineRule="auto"/>
        <w:ind w:left="2" w:firstLine="0"/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sz w:val="28"/>
          <w:szCs w:val="28"/>
          <w:lang w:val="ru-RU"/>
        </w:rPr>
        <w:t>18 брюмера Наполеона Бонапарта. Движение санкюлотов и раскол среди якобинцев. Трагедия Робеспьера —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9—10 ноября 1799 г. и установление консульства. Значение</w:t>
      </w:r>
    </w:p>
    <w:p w:rsidR="00907A5B" w:rsidRPr="00C366D0" w:rsidRDefault="00907A5B" w:rsidP="00907A5B">
      <w:pPr>
        <w:spacing w:line="251" w:lineRule="auto"/>
        <w:ind w:firstLine="0"/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sz w:val="28"/>
          <w:szCs w:val="28"/>
          <w:lang w:val="ru-RU"/>
        </w:rPr>
        <w:t>Великой французской революции. Дискуссия в зарубежной и отечественной историографии о характере, социальной базе и итогах Великой французской революции.</w:t>
      </w:r>
    </w:p>
    <w:p w:rsidR="00907A5B" w:rsidRPr="00C366D0" w:rsidRDefault="00907A5B" w:rsidP="00907A5B">
      <w:pPr>
        <w:numPr>
          <w:ilvl w:val="0"/>
          <w:numId w:val="17"/>
        </w:numPr>
        <w:spacing w:line="1" w:lineRule="exact"/>
        <w:rPr>
          <w:rFonts w:ascii="Times New Roman" w:eastAsia="Arial Unicode MS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Традиционные общества Востока. 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>Начало европейской колонизации. Государства Востока: традиционное общество в эпоху раннего Нового времени. Земля принадлежит государству. Деревенская община и её особенности в разных цивилизациях Востока. Государство — регулятор хозяйственной жизни. Замкнутость сословного общества. Разложение сословного строя. Города под контролем государства. Религии Востока — путь самосовершенствования. Государства Востока. Начало европейской колонизации. Разрушение традиционности восточных обществ европейскими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индуизм, синтоизм. Маньчжурское завоевание Китая. Общественное устройство Цинской империи. «Закрытие» Китая. Русско-китайские отношения. Китай и Европа: культурное влияние. Правление сёгунов в Японии. Сёгунат Токугава. Сословный характер общества. Самураи и крестьяне. «Закрытие» Японии. Русско-японские отношения.</w:t>
      </w:r>
    </w:p>
    <w:p w:rsidR="00907A5B" w:rsidRPr="00C366D0" w:rsidRDefault="00907A5B" w:rsidP="00907A5B">
      <w:pPr>
        <w:ind w:firstLine="0"/>
        <w:rPr>
          <w:rFonts w:ascii="Times New Roman" w:eastAsia="Arial Unicode MS" w:hAnsi="Times New Roman"/>
          <w:sz w:val="28"/>
          <w:szCs w:val="28"/>
          <w:lang w:val="ru-RU"/>
        </w:rPr>
      </w:pPr>
      <w:r w:rsidRPr="00C366D0">
        <w:rPr>
          <w:rFonts w:ascii="Times New Roman" w:eastAsia="Arial Unicode MS" w:hAnsi="Times New Roman"/>
          <w:sz w:val="28"/>
          <w:szCs w:val="28"/>
          <w:lang w:val="ru-RU"/>
        </w:rPr>
        <w:t xml:space="preserve">Повторение. </w:t>
      </w:r>
      <w:r w:rsidRPr="00C366D0">
        <w:rPr>
          <w:rStyle w:val="Bodytext85pt"/>
          <w:rFonts w:eastAsia="Calibri"/>
          <w:bCs/>
          <w:color w:val="auto"/>
          <w:sz w:val="28"/>
          <w:szCs w:val="28"/>
        </w:rPr>
        <w:t>Основные итоги 18 столетия</w:t>
      </w:r>
      <w:r w:rsidRPr="00C366D0">
        <w:rPr>
          <w:rFonts w:ascii="Times New Roman" w:eastAsia="Arial Unicode MS" w:hAnsi="Times New Roman"/>
          <w:sz w:val="28"/>
          <w:szCs w:val="28"/>
          <w:lang w:val="ru-RU"/>
        </w:rPr>
        <w:t>.</w:t>
      </w:r>
    </w:p>
    <w:p w:rsidR="00C366D0" w:rsidRPr="00C366D0" w:rsidRDefault="00C366D0" w:rsidP="00907A5B">
      <w:pPr>
        <w:ind w:firstLine="0"/>
        <w:rPr>
          <w:rFonts w:ascii="Times New Roman" w:eastAsia="Arial Unicode MS" w:hAnsi="Times New Roman"/>
          <w:sz w:val="28"/>
          <w:szCs w:val="28"/>
          <w:lang w:val="ru-RU"/>
        </w:rPr>
      </w:pPr>
    </w:p>
    <w:p w:rsidR="00C366D0" w:rsidRPr="00C366D0" w:rsidRDefault="00C366D0" w:rsidP="00C366D0">
      <w:pPr>
        <w:spacing w:line="253" w:lineRule="auto"/>
        <w:ind w:left="2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hAnsi="Times New Roman"/>
          <w:sz w:val="28"/>
          <w:szCs w:val="28"/>
          <w:lang w:val="ru-RU"/>
        </w:rPr>
        <w:t xml:space="preserve">9 </w:t>
      </w:r>
      <w:r w:rsidRPr="00C366D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класс (28 часов)</w:t>
      </w:r>
    </w:p>
    <w:p w:rsidR="00907A5B" w:rsidRPr="00C366D0" w:rsidRDefault="00907A5B" w:rsidP="00907A5B">
      <w:pPr>
        <w:rPr>
          <w:rFonts w:ascii="Times New Roman" w:hAnsi="Times New Roman"/>
          <w:sz w:val="28"/>
          <w:szCs w:val="28"/>
          <w:lang w:val="ru-RU"/>
        </w:rPr>
      </w:pPr>
    </w:p>
    <w:p w:rsidR="00C366D0" w:rsidRPr="00C366D0" w:rsidRDefault="00907A5B" w:rsidP="00907A5B">
      <w:pPr>
        <w:spacing w:line="253" w:lineRule="auto"/>
        <w:ind w:left="2"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ИСТОРИЯ НОВОГО ВРЕМЕНИ: </w:t>
      </w:r>
      <w:r w:rsidR="00346D8A" w:rsidRPr="00C366D0">
        <w:rPr>
          <w:rFonts w:ascii="Times New Roman" w:eastAsia="Times New Roman" w:hAnsi="Times New Roman"/>
          <w:b/>
          <w:bCs/>
          <w:sz w:val="28"/>
          <w:szCs w:val="28"/>
        </w:rPr>
        <w:t>X</w:t>
      </w:r>
      <w:r w:rsidR="00B90848" w:rsidRPr="00C366D0">
        <w:rPr>
          <w:rFonts w:ascii="Times New Roman" w:eastAsia="Times New Roman" w:hAnsi="Times New Roman"/>
          <w:b/>
          <w:bCs/>
          <w:sz w:val="28"/>
          <w:szCs w:val="28"/>
        </w:rPr>
        <w:t>IX</w:t>
      </w:r>
      <w:r w:rsidR="00346D8A" w:rsidRPr="00C366D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век - начало </w:t>
      </w:r>
      <w:r w:rsidRPr="00C366D0">
        <w:rPr>
          <w:rFonts w:ascii="Times New Roman" w:eastAsia="Times New Roman" w:hAnsi="Times New Roman"/>
          <w:b/>
          <w:bCs/>
          <w:sz w:val="28"/>
          <w:szCs w:val="28"/>
        </w:rPr>
        <w:t>XX</w:t>
      </w:r>
      <w:r w:rsidRPr="00C366D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в. </w:t>
      </w:r>
    </w:p>
    <w:p w:rsidR="00C24DDD" w:rsidRPr="00C366D0" w:rsidRDefault="00907A5B" w:rsidP="00907A5B">
      <w:pPr>
        <w:spacing w:line="253" w:lineRule="auto"/>
        <w:ind w:left="2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07A5B" w:rsidRPr="00C366D0" w:rsidRDefault="00907A5B" w:rsidP="00C366D0">
      <w:pPr>
        <w:ind w:left="2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Введение. От традиционного общества к обществу индустриальному. Модернизация — обновление, изменение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эшелонированного развития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капитализма. Основные черты индустриального общества 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 технический прогресс. Завершение промышленного переворота.</w:t>
      </w:r>
    </w:p>
    <w:p w:rsidR="00907A5B" w:rsidRPr="00C366D0" w:rsidRDefault="00907A5B" w:rsidP="00907A5B">
      <w:pPr>
        <w:ind w:left="382"/>
        <w:rPr>
          <w:rFonts w:ascii="Times New Roman" w:hAnsi="Times New Roman"/>
          <w:b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sz w:val="28"/>
          <w:szCs w:val="28"/>
          <w:lang w:val="ru-RU"/>
        </w:rPr>
        <w:t>Тема 1. Становление индустриального общества</w:t>
      </w:r>
    </w:p>
    <w:p w:rsidR="00907A5B" w:rsidRPr="00C366D0" w:rsidRDefault="00907A5B" w:rsidP="00907A5B">
      <w:pPr>
        <w:spacing w:line="239" w:lineRule="auto"/>
        <w:ind w:left="2" w:firstLine="34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Индустриальная революция: достижения и проблемы. Завершение промышленного переворота. Достижения Англии в развитии машинного производства. Изобретения Ж. М. Жаккара. Дальнейшее углубление экономических процессов, связанных с промышленным переворотом. Завершение в Англии аграрной революции. Развитие машиностроения. Переворот в средствах транспорта . Паровоз. Железнодорожное строительство. Изобретения Эванса, Тревитика. Автомобиль Г. Форда. Дорожное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 Индустриальное общество: новые проблемы и новые ценности.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</w:t>
      </w:r>
      <w:r w:rsidRPr="00C366D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системе капиталистических отношений. Человек в изменившемся мире: материальная культура повседневность. 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совершенствование средств связи. Рост культуры города. Музыка. Велосипед. Фотография. Пишущая машинка. Культура покупателя и продавца. Изменения в моде. Новые развлечения. Наука: создание научной картины мира. Причины роста числа открытий в области математики, физики, химии, биологии, медицины в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Социальный эффект научных 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 обществе.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век в зеркале художественных исканий. Литература. Искусство в поисках новой картины мира . Утрата 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 Нарастание скорости взаимообмена новым в искусстве. Классицизм в живописи. Эпоха романтизма в живописи. Реализм. Критический реализм. Двенадцать лет истории французского импрессионизма. Постимпрессионизм. Симфоническое искусство. Театр. Кинематограф. Архитектура Нового времени и Нового Света. Либералы, консерваторы и социалисты: какими должно быть общество и государство. Философы о социальных перспективах общества в эпоху промышленного переворота. Либерализм и консерватизм : альтернативы общественного развития. Социалистические учения первой половины </w:t>
      </w:r>
      <w:r w:rsidRPr="00C366D0">
        <w:rPr>
          <w:rFonts w:ascii="Times New Roman" w:eastAsia="Times New Roman" w:hAnsi="Times New Roman"/>
          <w:sz w:val="28"/>
          <w:szCs w:val="28"/>
        </w:rPr>
        <w:lastRenderedPageBreak/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в.: Р. Оуэн, А. Сен- Симон, Ш. Фурье. Утопический социализм о путях преобразования общества. К. Маркс и Ф. Энгельс об устройстве и развитии общества. Революционный социализм — марксизм. Рождение ревизионизма. Э. Бернштейн. Анархизм.</w:t>
      </w:r>
    </w:p>
    <w:p w:rsidR="00907A5B" w:rsidRPr="00C366D0" w:rsidRDefault="00907A5B" w:rsidP="00907A5B">
      <w:pPr>
        <w:spacing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102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1022"/>
        <w:rPr>
          <w:rFonts w:ascii="Times New Roman" w:hAnsi="Times New Roman"/>
          <w:b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sz w:val="28"/>
          <w:szCs w:val="28"/>
          <w:lang w:val="ru-RU"/>
        </w:rPr>
        <w:t>Тема 2. Строительство новой Европы</w:t>
      </w:r>
    </w:p>
    <w:p w:rsidR="00907A5B" w:rsidRPr="00C366D0" w:rsidRDefault="00907A5B" w:rsidP="00907A5B">
      <w:pPr>
        <w:ind w:left="2"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Консульство и образование наполеоновской империи. Разгром империи Наполеона. Венский конгресс. 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 Разгром империи Наполеона. Французское общество во времена империи. Франция и Англия. Поход в Россию. Причины ослабления империи Наполеона Бонапарта. Крушение наполеоновской империи. Освобождение европейских государств. Вступление союзников в Париж. Реставрация Бурбонов. Сто дней императора Наполеона . Венский конгресс. Священный союз и новый европейский порядок. Новая идеология и система международных отношений. Великобритания: сложный путь к величию</w:t>
      </w:r>
    </w:p>
    <w:p w:rsidR="00907A5B" w:rsidRPr="00C366D0" w:rsidRDefault="00907A5B" w:rsidP="00907A5B">
      <w:pPr>
        <w:numPr>
          <w:ilvl w:val="0"/>
          <w:numId w:val="20"/>
        </w:numPr>
        <w:tabs>
          <w:tab w:val="left" w:pos="267"/>
        </w:tabs>
        <w:spacing w:line="240" w:lineRule="auto"/>
        <w:ind w:left="2" w:hanging="2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процветанию. Противоречия и социальные реформы. Билль о реформе. Возвращение партии вигов. Предотвращение революции в 40-е гг.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«Эпоха Викторианского компромисса». Англия — «мастерская мира». Величие и достижения внутренней и внешней политики Британской империи. Франция Бурбонов и Орлеанов: от революции 1830 г. к политическому кризису. Продолжение промышленной революции. Франция: экономическая жизнь и политическое устройство после реставрации Бурбонов. Компромисс короля и новой Франции. Герцог Ришелье. Революция 1830 г. Переход французской короны к Орлеанской династии. Упрочение парламентского строя. Кризис Июльской монархии. Выступления лионских ткачей. Бланкизм. Политический кризис накануне революции 1848 г. Франция: революция 1848 г. и Вторая империя. 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 Второй империи Наполеона </w:t>
      </w:r>
      <w:r w:rsidRPr="00C366D0">
        <w:rPr>
          <w:rFonts w:ascii="Times New Roman" w:eastAsia="Times New Roman" w:hAnsi="Times New Roman"/>
          <w:sz w:val="28"/>
          <w:szCs w:val="28"/>
        </w:rPr>
        <w:t>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. Завершение промышленного переворота во Франции. Оформление олигархической власти во Франции. Внешняя политика Второй империи. Германия: на пути к единству. 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Франкфуртский парламент. Поражение революции. Дальнейшая модернизация страны во имя её объединения. Вильгельм </w:t>
      </w:r>
      <w:r w:rsidRPr="00C366D0">
        <w:rPr>
          <w:rFonts w:ascii="Times New Roman" w:eastAsia="Times New Roman" w:hAnsi="Times New Roman"/>
          <w:sz w:val="28"/>
          <w:szCs w:val="28"/>
        </w:rPr>
        <w:t>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и «железный канцлер» Отто фон Бисмарк. Соперничество Пруссии и Австрии за лидерство среди немецких государств. Австро-прусская война. Сражение при Садове. Образование Северогерманского союза. «Нужна ли нам единая и неделимая Италия?» 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Начало революции. Национальные герои Италии: Дж. Гарибальди и Д. Мадзини. Поражение итальянской революции и его причины. Усиление Сардинского королевства. К. Кавур. Сицилия и Гарибальди. Национальное объединение Италии. Роль Пьемонта. Война, изменившая карту Европы. Парижская коммуна. Кризис империи Наполеона </w:t>
      </w:r>
      <w:r w:rsidRPr="00C366D0">
        <w:rPr>
          <w:rFonts w:ascii="Times New Roman" w:eastAsia="Times New Roman" w:hAnsi="Times New Roman"/>
          <w:sz w:val="28"/>
          <w:szCs w:val="28"/>
        </w:rPr>
        <w:t>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. Отто фон Бисмарк. Западня для Наполеона </w:t>
      </w:r>
      <w:r w:rsidRPr="00C366D0">
        <w:rPr>
          <w:rFonts w:ascii="Times New Roman" w:eastAsia="Times New Roman" w:hAnsi="Times New Roman"/>
          <w:sz w:val="28"/>
          <w:szCs w:val="28"/>
        </w:rPr>
        <w:t>III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. Франко-прусская война и Парижская коммуна. Седанская катастрофа и конец Второй империи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</w:t>
      </w:r>
    </w:p>
    <w:p w:rsidR="00C366D0" w:rsidRPr="00C366D0" w:rsidRDefault="00C366D0" w:rsidP="00C366D0">
      <w:pPr>
        <w:tabs>
          <w:tab w:val="left" w:pos="267"/>
        </w:tabs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numPr>
          <w:ilvl w:val="0"/>
          <w:numId w:val="20"/>
        </w:numPr>
        <w:spacing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sz w:val="28"/>
          <w:szCs w:val="28"/>
          <w:lang w:val="ru-RU"/>
        </w:rPr>
        <w:t>Тема  3.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 Страны  Западной  Европы  в  конце 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 в.  Успехи  и  проблемы</w:t>
      </w:r>
      <w:r w:rsidRPr="00C366D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индустриального общества</w:t>
      </w:r>
    </w:p>
    <w:p w:rsidR="00907A5B" w:rsidRPr="00C366D0" w:rsidRDefault="00907A5B" w:rsidP="00907A5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Германская империя: борьба за «место под солнцем». 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 О. Бисмарка — прогрессивные для Европы социальные реформы. Вильгельм </w:t>
      </w:r>
      <w:r w:rsidRPr="00C366D0">
        <w:rPr>
          <w:rFonts w:ascii="Times New Roman" w:eastAsia="Times New Roman" w:hAnsi="Times New Roman"/>
          <w:sz w:val="28"/>
          <w:szCs w:val="28"/>
        </w:rPr>
        <w:t>II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 стремлении личной власти. От «нового курса» к «мировой политике». Борьба за «место под солнцем». Национализм. Подготовка войне. </w:t>
      </w:r>
    </w:p>
    <w:p w:rsidR="00907A5B" w:rsidRPr="00C366D0" w:rsidRDefault="00907A5B" w:rsidP="00907A5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Великобритания: конец Викторианской эпохи. Реформирование — неотъемлемая часть курса английского парламента. Двухпартийная система. Эпоха реформ. У. Гладстон.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</w:t>
      </w:r>
    </w:p>
    <w:p w:rsidR="00907A5B" w:rsidRPr="00C366D0" w:rsidRDefault="00907A5B" w:rsidP="00907A5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Франция: Третья республика. 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устройство. Демократические реформы. Реформы радикалов. Развитие коррупции во власти. Социальные движения. Франция — колониальная империя. Первое светское государство среди европейских государств. Реваншизм и подготовка к войне.</w:t>
      </w:r>
    </w:p>
    <w:p w:rsidR="00907A5B" w:rsidRPr="00C366D0" w:rsidRDefault="00907A5B" w:rsidP="00907A5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Италия: время реформ и колониальных захватов. 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— плата за отсталость страны. Движения протеста. Эра Дж. Джолитти. Переход к реформам. Внешняя политика. Колониальные войны.</w:t>
      </w:r>
    </w:p>
    <w:p w:rsidR="00907A5B" w:rsidRPr="00C366D0" w:rsidRDefault="00907A5B" w:rsidP="00907A5B">
      <w:pPr>
        <w:numPr>
          <w:ilvl w:val="0"/>
          <w:numId w:val="20"/>
        </w:numPr>
        <w:spacing w:line="5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От Австрийской империи к Австро-Венгрии: поиски выхода из кризиса. Господство старых порядков. Наступление эпохи национального возрождения. Революционный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кризис. Поражение революции в Венгрии. Австро-венгерское соглашение: преобразование империи Габсбургов в двуединую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политика.</w:t>
      </w:r>
    </w:p>
    <w:p w:rsidR="00907A5B" w:rsidRPr="00C366D0" w:rsidRDefault="00907A5B" w:rsidP="00C366D0">
      <w:pPr>
        <w:ind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sz w:val="28"/>
          <w:szCs w:val="28"/>
          <w:lang w:val="ru-RU"/>
        </w:rPr>
        <w:t>Тема 4. Две Америки</w:t>
      </w:r>
    </w:p>
    <w:p w:rsidR="00907A5B" w:rsidRPr="00C366D0" w:rsidRDefault="00907A5B" w:rsidP="00907A5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США в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в.: модернизация, отмена рабства и сохранение республики. США — страна</w:t>
      </w:r>
    </w:p>
    <w:p w:rsidR="00907A5B" w:rsidRPr="00C366D0" w:rsidRDefault="00907A5B" w:rsidP="00907A5B">
      <w:pPr>
        <w:spacing w:line="241" w:lineRule="auto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от Атлантики до Тихого океана. «Земельная» и «золотая» лихорадки — увеличение потока переселенцев. Особенности промышленного переворота и экономическое развитие в первой половине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С. Маккормик. Фермер — идеал американца.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 США: империализм и вступление в мировую политику. Причины быстрого экономического развития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—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 », «дипломатии доллара». Империалистическая внешняя политика США на континенте и за его пределами. Латинская Америка в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— начале </w:t>
      </w:r>
      <w:r w:rsidRPr="00C366D0">
        <w:rPr>
          <w:rFonts w:ascii="Times New Roman" w:eastAsia="Times New Roman" w:hAnsi="Times New Roman"/>
          <w:sz w:val="28"/>
          <w:szCs w:val="28"/>
        </w:rPr>
        <w:t>XX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в.: время перемен. Патриотическое движение креолов. Национально-освободительная борьба народов Латинской Америки. Время освободителей: С. Боливар. Итоги и значение освободительных войн. Образование и особенности развития независимых государств в Латинской Америке. «Век каудильо» — полоса государственных переворотов и нестабильности. Инерционность развития экономики. Латиноамериканский «плавильный котёл» (тигль). Особенности католичества в Латинской Америке.</w:t>
      </w:r>
    </w:p>
    <w:p w:rsidR="00907A5B" w:rsidRPr="00C366D0" w:rsidRDefault="00907A5B" w:rsidP="00907A5B">
      <w:pPr>
        <w:spacing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76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sz w:val="28"/>
          <w:szCs w:val="28"/>
          <w:lang w:val="ru-RU"/>
        </w:rPr>
        <w:t>Тема 5.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Традиционные общества в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в.: новый этап колониализма</w:t>
      </w:r>
    </w:p>
    <w:p w:rsidR="00907A5B" w:rsidRPr="00C366D0" w:rsidRDefault="00907A5B" w:rsidP="00907A5B">
      <w:pPr>
        <w:spacing w:line="239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Смена торговой колонизации на империалистическую. Нарастание неравноправной интеграции стран Запада и Востока. Япония на пути модернизации: «восточная мораль — западная техника». Китай: сопротивление реформам. Кризис традиционализма. Насильственное «открытие» Японии европейскими державами. Начало эры «просвещённого» правления. Реформы Мэйдзи. Эпоха модернизации традиционной Японии. Изменения в образе жизни общества. Поворот к национализму. Насильственное «открытие» Китая. Опиумные войны. Колонизация Китая европейскими государствами. Хун Сюцюань: движение тайпинов и тайпинское государство. Цыси и политика самоусиления. Курс на модернизацию страны не состоялся. Раздел Китая на сферы влияния. Кан Ю-вэй. Новый курс Цыси. Превращение Китая в полуколонию индустриальных держав. Индия: насильственное разрушение традиционного общества. Африка: континент в эпоху перемен. Индия — жемчужина британской короны. Влияние Ост-Индской компании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на развитие страны. Колониальная политика Британской империи в Индии. Насильственное вхождение Индии в мировой рынок. Изменение социальной структуры. Восстание сипаев (1857—1859). Индийский национальный конгресс (ИНК). Балгангадхар Тилак. Традиционное общество на африканском континенте. Раздел Африки европейскими державами. Независимые государства Либерия и Эфиопия: необычные судьбы для африканского континента. Восстания гереро и готтентотов. Европейская колонизация Африки.</w:t>
      </w:r>
    </w:p>
    <w:p w:rsidR="00907A5B" w:rsidRPr="00C366D0" w:rsidRDefault="00907A5B" w:rsidP="00907A5B">
      <w:pPr>
        <w:spacing w:line="20" w:lineRule="exact"/>
        <w:rPr>
          <w:rFonts w:ascii="Times New Roman" w:hAnsi="Times New Roman"/>
          <w:sz w:val="28"/>
          <w:szCs w:val="28"/>
          <w:lang w:val="ru-RU"/>
        </w:rPr>
      </w:pPr>
    </w:p>
    <w:p w:rsidR="00907A5B" w:rsidRPr="00C366D0" w:rsidRDefault="00907A5B" w:rsidP="00907A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b/>
          <w:sz w:val="28"/>
          <w:szCs w:val="28"/>
          <w:lang w:val="ru-RU"/>
        </w:rPr>
        <w:t>Тема 6.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Международные отношения: обострение противоречий</w:t>
      </w:r>
    </w:p>
    <w:p w:rsidR="00907A5B" w:rsidRPr="00C366D0" w:rsidRDefault="00907A5B" w:rsidP="00907A5B">
      <w:pPr>
        <w:spacing w:line="241" w:lineRule="auto"/>
        <w:ind w:firstLine="340"/>
        <w:rPr>
          <w:rFonts w:ascii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Международные отношения: дипломатия или войны? Отсутствие системы европейского равновесия в </w:t>
      </w:r>
      <w:r w:rsidRPr="00C366D0">
        <w:rPr>
          <w:rFonts w:ascii="Times New Roman" w:eastAsia="Times New Roman" w:hAnsi="Times New Roman"/>
          <w:sz w:val="28"/>
          <w:szCs w:val="28"/>
        </w:rPr>
        <w:t>XIX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Политическая карта мира начала </w:t>
      </w:r>
      <w:r w:rsidRPr="00C366D0">
        <w:rPr>
          <w:rFonts w:ascii="Times New Roman" w:eastAsia="Times New Roman" w:hAnsi="Times New Roman"/>
          <w:sz w:val="28"/>
          <w:szCs w:val="28"/>
        </w:rPr>
        <w:t>XX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 xml:space="preserve"> в. — карта противостояния.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— пролог Первой мировой войны. Образование Болгарского государства. Независимость Сербии, Черногории и Румынии. Пацифистское движение.</w:t>
      </w:r>
    </w:p>
    <w:p w:rsidR="00907A5B" w:rsidRPr="00C366D0" w:rsidRDefault="00907A5B" w:rsidP="00907A5B">
      <w:pPr>
        <w:spacing w:line="250" w:lineRule="auto"/>
        <w:ind w:firstLine="340"/>
        <w:rPr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«Новый империализм». Предпосылки Первой мировой войны. «Новый империализм». Африка. Азия. Центральная Америка. Южная Америка. Протекционизм. Предпосылки Первой мировой войны. Смена военно-политических союзов. Франко-русский союз и Антанта. Соглашение 1904 г. Англо-русская конвенция 1907 г. Окончательное</w:t>
      </w:r>
      <w:r w:rsidRPr="00C366D0">
        <w:rPr>
          <w:rFonts w:eastAsia="Times New Roman"/>
          <w:sz w:val="28"/>
          <w:szCs w:val="28"/>
          <w:lang w:val="ru-RU"/>
        </w:rPr>
        <w:t xml:space="preserve"> </w:t>
      </w:r>
      <w:r w:rsidRPr="00C366D0">
        <w:rPr>
          <w:rFonts w:ascii="Times New Roman" w:eastAsia="Times New Roman" w:hAnsi="Times New Roman"/>
          <w:sz w:val="28"/>
          <w:szCs w:val="28"/>
          <w:lang w:val="ru-RU"/>
        </w:rPr>
        <w:t>формирование Антанты.</w:t>
      </w:r>
    </w:p>
    <w:p w:rsidR="00D64737" w:rsidRDefault="00907A5B" w:rsidP="00D64737">
      <w:pPr>
        <w:spacing w:line="250" w:lineRule="auto"/>
        <w:ind w:firstLine="340"/>
        <w:rPr>
          <w:rFonts w:ascii="Times New Roman" w:eastAsia="Times New Roman" w:hAnsi="Times New Roman"/>
          <w:sz w:val="28"/>
          <w:szCs w:val="28"/>
          <w:lang w:val="ru-RU"/>
        </w:rPr>
      </w:pPr>
      <w:r w:rsidRPr="00C366D0">
        <w:rPr>
          <w:rFonts w:ascii="Times New Roman" w:eastAsia="Times New Roman" w:hAnsi="Times New Roman"/>
          <w:sz w:val="28"/>
          <w:szCs w:val="28"/>
          <w:lang w:val="ru-RU"/>
        </w:rPr>
        <w:t>Повторение по курсу. Обобщающее повторение курса XIX в.: модернизация как фактор становления индустриального общества. От революций</w:t>
      </w:r>
      <w:bookmarkStart w:id="2" w:name="_Toc11834839"/>
      <w:r w:rsidR="00D64737">
        <w:rPr>
          <w:rFonts w:ascii="Times New Roman" w:eastAsia="Times New Roman" w:hAnsi="Times New Roman"/>
          <w:sz w:val="28"/>
          <w:szCs w:val="28"/>
          <w:lang w:val="ru-RU"/>
        </w:rPr>
        <w:t xml:space="preserve"> к реформам и интересам личности.</w:t>
      </w:r>
    </w:p>
    <w:p w:rsidR="00D64737" w:rsidRDefault="00D64737" w:rsidP="00D64737">
      <w:pPr>
        <w:spacing w:line="250" w:lineRule="auto"/>
        <w:ind w:firstLine="34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37DF4" w:rsidRDefault="00237DF4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2"/>
    <w:p w:rsidR="00237DF4" w:rsidRPr="00237DF4" w:rsidRDefault="00237DF4" w:rsidP="00237DF4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7DF4">
        <w:rPr>
          <w:rFonts w:ascii="Times New Roman" w:hAnsi="Times New Roman"/>
          <w:b/>
          <w:bCs/>
          <w:sz w:val="28"/>
          <w:szCs w:val="28"/>
          <w:lang w:val="ru-RU" w:bidi="ar-SA"/>
        </w:rPr>
        <w:lastRenderedPageBreak/>
        <w:t xml:space="preserve">Тематическое планирование </w:t>
      </w:r>
      <w:r w:rsidRPr="00237DF4">
        <w:rPr>
          <w:rFonts w:ascii="Times New Roman" w:hAnsi="Times New Roman"/>
          <w:b/>
          <w:sz w:val="28"/>
          <w:szCs w:val="28"/>
          <w:lang w:val="ru-RU"/>
        </w:rPr>
        <w:t xml:space="preserve"> с указанием количества часов,</w:t>
      </w:r>
    </w:p>
    <w:p w:rsidR="00D64737" w:rsidRPr="00237DF4" w:rsidRDefault="00237DF4" w:rsidP="00237DF4">
      <w:pPr>
        <w:spacing w:line="250" w:lineRule="auto"/>
        <w:ind w:firstLine="34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37DF4">
        <w:rPr>
          <w:rFonts w:ascii="Times New Roman" w:hAnsi="Times New Roman"/>
          <w:b/>
          <w:sz w:val="28"/>
          <w:szCs w:val="28"/>
          <w:lang w:val="ru-RU"/>
        </w:rPr>
        <w:t>отводимое для освоения каждой темы</w:t>
      </w:r>
    </w:p>
    <w:p w:rsidR="00907A5B" w:rsidRDefault="00907A5B" w:rsidP="00907A5B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11410">
        <w:rPr>
          <w:rFonts w:ascii="Times New Roman" w:hAnsi="Times New Roman"/>
          <w:b/>
          <w:bCs/>
          <w:sz w:val="24"/>
          <w:szCs w:val="24"/>
          <w:lang w:val="ru-RU" w:bidi="ar-SA"/>
        </w:rPr>
        <w:t>Всеобщая история</w:t>
      </w:r>
      <w:r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, </w:t>
      </w:r>
      <w:r w:rsidRPr="004705D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5 класс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(68 ч)</w:t>
      </w:r>
    </w:p>
    <w:p w:rsidR="00907A5B" w:rsidRPr="004705DE" w:rsidRDefault="00907A5B" w:rsidP="00907A5B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tbl>
      <w:tblPr>
        <w:tblW w:w="10031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1559"/>
        <w:gridCol w:w="1276"/>
      </w:tblGrid>
      <w:tr w:rsidR="00907A5B" w:rsidRPr="004705DE" w:rsidTr="004F6D2B">
        <w:trPr>
          <w:cantSplit/>
          <w:trHeight w:val="533"/>
        </w:trPr>
        <w:tc>
          <w:tcPr>
            <w:tcW w:w="719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Название разделов, тем уроков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Количество</w:t>
            </w:r>
          </w:p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часов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Контроль</w:t>
            </w:r>
          </w:p>
        </w:tc>
      </w:tr>
      <w:tr w:rsidR="00907A5B" w:rsidRPr="004705DE" w:rsidTr="004F6D2B">
        <w:trPr>
          <w:trHeight w:val="12"/>
        </w:trPr>
        <w:tc>
          <w:tcPr>
            <w:tcW w:w="719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Введение. "Откуда мы знаем, как жили наши предки" 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1E7925" w:rsidTr="004F6D2B">
        <w:trPr>
          <w:trHeight w:val="252"/>
        </w:trPr>
        <w:tc>
          <w:tcPr>
            <w:tcW w:w="7196" w:type="dxa"/>
          </w:tcPr>
          <w:p w:rsidR="00907A5B" w:rsidRPr="004705DE" w:rsidRDefault="00907A5B" w:rsidP="00907A5B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Раздел </w:t>
            </w: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ar-SA"/>
              </w:rPr>
              <w:t>I</w:t>
            </w: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. Жизнь первобытных людей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– 7 ч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276" w:type="dxa"/>
            <w:vMerge w:val="restart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288"/>
        </w:trPr>
        <w:tc>
          <w:tcPr>
            <w:tcW w:w="7196" w:type="dxa"/>
          </w:tcPr>
          <w:p w:rsidR="00907A5B" w:rsidRPr="004705DE" w:rsidRDefault="00907A5B" w:rsidP="00907A5B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1. Первобытные собиратели и охотники 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3 </w:t>
            </w:r>
          </w:p>
        </w:tc>
        <w:tc>
          <w:tcPr>
            <w:tcW w:w="1276" w:type="dxa"/>
            <w:vMerge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345"/>
        </w:trPr>
        <w:tc>
          <w:tcPr>
            <w:tcW w:w="7196" w:type="dxa"/>
            <w:shd w:val="clear" w:color="auto" w:fill="auto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2. Первобытные земледельцы и скотоводы 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3 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322"/>
        </w:trPr>
        <w:tc>
          <w:tcPr>
            <w:tcW w:w="719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Тема 3. Счет лет в истории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1 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237DF4" w:rsidTr="004F6D2B">
        <w:trPr>
          <w:trHeight w:val="12"/>
        </w:trPr>
        <w:tc>
          <w:tcPr>
            <w:tcW w:w="7196" w:type="dxa"/>
          </w:tcPr>
          <w:p w:rsidR="00907A5B" w:rsidRPr="004705DE" w:rsidRDefault="00907A5B" w:rsidP="00907A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Раздел </w:t>
            </w: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ar-SA"/>
              </w:rPr>
              <w:t>II</w:t>
            </w: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. Древний Восток-20 ч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1. Древний Египет 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8 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2. Западная Азия в древности 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7 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3. Индия и Китай в древности 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12"/>
        </w:trPr>
        <w:tc>
          <w:tcPr>
            <w:tcW w:w="719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Обобщающее повторение по разделу: «Древний Восток». 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1 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237DF4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Раздел </w:t>
            </w: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ar-SA"/>
              </w:rPr>
              <w:t>III</w:t>
            </w: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. Древняя Греция-21 ч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12"/>
        </w:trPr>
        <w:tc>
          <w:tcPr>
            <w:tcW w:w="719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1. Древнейшая Греция 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5 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7A5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Тема 2. Полисы Греции и их борьба с персидским нашествием</w:t>
            </w:r>
          </w:p>
        </w:tc>
        <w:tc>
          <w:tcPr>
            <w:tcW w:w="1559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3. Возвышение Афин в 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 до н.э. и расцвет  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4. Македонские завоевания в 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в. до н.э. 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237DF4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ar-SA"/>
              </w:rPr>
              <w:t>IV</w:t>
            </w:r>
            <w:r w:rsidRPr="004705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. Древний Рим </w:t>
            </w:r>
            <w:r w:rsidRPr="006C139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-17 ч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1. Рим: от его возникновения до установления господства над Италией 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2. Рим – сильнейшая держава Средиземноморья 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3. Гражданские войны в Риме 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4. Римская империя в первые века нашей эры 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Тема 5. Падение Западной Римской империи 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3D4E95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D4E9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Повторение -2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3D4E9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Контрольное тестирование по курсу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тест</w:t>
            </w:r>
          </w:p>
        </w:tc>
      </w:tr>
      <w:tr w:rsidR="004F6D2B" w:rsidRPr="004705DE" w:rsidTr="004F6D2B">
        <w:trPr>
          <w:trHeight w:val="12"/>
        </w:trPr>
        <w:tc>
          <w:tcPr>
            <w:tcW w:w="7196" w:type="dxa"/>
            <w:shd w:val="clear" w:color="auto" w:fill="auto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Обобщение знаний по теме "Историческое и культурное наследие Древнего мира" </w:t>
            </w:r>
          </w:p>
        </w:tc>
        <w:tc>
          <w:tcPr>
            <w:tcW w:w="1559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</w:tcPr>
          <w:p w:rsidR="004F6D2B" w:rsidRPr="004705DE" w:rsidRDefault="004F6D2B" w:rsidP="004F6D2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4F6D2B" w:rsidRDefault="004F6D2B" w:rsidP="00907A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</w:p>
    <w:p w:rsidR="00907A5B" w:rsidRPr="004705DE" w:rsidRDefault="00907A5B" w:rsidP="00907A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11410">
        <w:rPr>
          <w:rFonts w:ascii="Times New Roman" w:hAnsi="Times New Roman"/>
          <w:b/>
          <w:bCs/>
          <w:sz w:val="24"/>
          <w:szCs w:val="24"/>
          <w:lang w:val="ru-RU" w:bidi="ar-SA"/>
        </w:rPr>
        <w:t>Всеобщая история</w:t>
      </w:r>
      <w:r w:rsidRPr="004705DE">
        <w:rPr>
          <w:rFonts w:ascii="Times New Roman" w:hAnsi="Times New Roman"/>
          <w:bCs/>
          <w:sz w:val="24"/>
          <w:szCs w:val="24"/>
          <w:lang w:val="ru-RU" w:bidi="ar-SA"/>
        </w:rPr>
        <w:t xml:space="preserve">, </w:t>
      </w:r>
      <w:r w:rsidRPr="004705D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6 класс (34 ч)</w:t>
      </w:r>
    </w:p>
    <w:p w:rsidR="00907A5B" w:rsidRPr="004705DE" w:rsidRDefault="00907A5B" w:rsidP="00907A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ru-RU" w:bidi="ar-SA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38"/>
        <w:gridCol w:w="1417"/>
        <w:gridCol w:w="1276"/>
      </w:tblGrid>
      <w:tr w:rsidR="00907A5B" w:rsidRPr="004705DE" w:rsidTr="004F6D2B">
        <w:trPr>
          <w:trHeight w:val="611"/>
        </w:trPr>
        <w:tc>
          <w:tcPr>
            <w:tcW w:w="7338" w:type="dxa"/>
            <w:tcBorders>
              <w:right w:val="single" w:sz="4" w:space="0" w:color="auto"/>
            </w:tcBorders>
          </w:tcPr>
          <w:p w:rsidR="00907A5B" w:rsidRDefault="00907A5B" w:rsidP="00907A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7A5B" w:rsidRPr="004705DE" w:rsidRDefault="00907A5B" w:rsidP="00907A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5DE"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7A5B" w:rsidRPr="004705DE" w:rsidRDefault="00907A5B" w:rsidP="00907A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705DE">
              <w:rPr>
                <w:rFonts w:ascii="Times New Roman" w:hAnsi="Times New Roman"/>
                <w:sz w:val="24"/>
                <w:szCs w:val="24"/>
                <w:lang w:val="ru-RU"/>
              </w:rPr>
              <w:t>оличество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7A5B" w:rsidRPr="004705DE" w:rsidRDefault="00907A5B" w:rsidP="00907A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5C86">
              <w:rPr>
                <w:rStyle w:val="Bodytext85ptBold"/>
                <w:rFonts w:eastAsia="Calibri"/>
                <w:b w:val="0"/>
                <w:sz w:val="24"/>
                <w:szCs w:val="24"/>
              </w:rPr>
              <w:t>ВВЕДЕНИЕ (1 ч)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7A5B" w:rsidRPr="004705DE" w:rsidRDefault="00907A5B" w:rsidP="00907A5B">
            <w:pPr>
              <w:ind w:firstLine="0"/>
              <w:jc w:val="center"/>
              <w:rPr>
                <w:rStyle w:val="Bodytext85ptBold"/>
                <w:rFonts w:eastAsia="Calibri"/>
                <w:b w:val="0"/>
                <w:sz w:val="24"/>
                <w:szCs w:val="24"/>
              </w:rPr>
            </w:pPr>
            <w:r w:rsidRPr="004705DE">
              <w:rPr>
                <w:rStyle w:val="Bodytext85ptBold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7A5B" w:rsidRPr="004705DE" w:rsidRDefault="00907A5B" w:rsidP="00907A5B">
            <w:pPr>
              <w:jc w:val="center"/>
              <w:rPr>
                <w:rStyle w:val="Bodytext85ptBold"/>
                <w:rFonts w:eastAsia="Calibri"/>
                <w:sz w:val="24"/>
                <w:szCs w:val="24"/>
              </w:rPr>
            </w:pPr>
          </w:p>
        </w:tc>
      </w:tr>
      <w:tr w:rsidR="00907A5B" w:rsidRPr="00237DF4" w:rsidTr="004F6D2B">
        <w:trPr>
          <w:trHeight w:val="425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sz w:val="24"/>
                <w:szCs w:val="24"/>
              </w:rPr>
            </w:pPr>
            <w:r w:rsidRPr="00A25C86">
              <w:rPr>
                <w:rStyle w:val="Bodytext85pt"/>
                <w:sz w:val="24"/>
                <w:szCs w:val="24"/>
              </w:rPr>
              <w:t>Средние века: понятие и хронологические рамки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tabs>
                <w:tab w:val="left" w:pos="5103"/>
              </w:tabs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5C86">
              <w:rPr>
                <w:rStyle w:val="Bodytext85ptBold"/>
                <w:rFonts w:eastAsia="Calibri"/>
                <w:b w:val="0"/>
                <w:sz w:val="24"/>
                <w:szCs w:val="24"/>
              </w:rPr>
              <w:t>Тема 1. Становление средневековой Европы (VI—XI вв.)</w:t>
            </w:r>
          </w:p>
        </w:tc>
        <w:tc>
          <w:tcPr>
            <w:tcW w:w="1417" w:type="dxa"/>
          </w:tcPr>
          <w:p w:rsidR="00907A5B" w:rsidRPr="00A25C86" w:rsidRDefault="00907A5B" w:rsidP="00907A5B">
            <w:pPr>
              <w:tabs>
                <w:tab w:val="left" w:pos="5103"/>
              </w:tabs>
              <w:ind w:firstLine="0"/>
              <w:jc w:val="center"/>
              <w:rPr>
                <w:rStyle w:val="Bodytext85ptBold"/>
                <w:rFonts w:eastAsia="Calibri"/>
                <w:b w:val="0"/>
                <w:sz w:val="24"/>
                <w:szCs w:val="24"/>
              </w:rPr>
            </w:pPr>
            <w:r w:rsidRPr="00A25C86">
              <w:rPr>
                <w:rStyle w:val="Bodytext85ptBold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tabs>
                <w:tab w:val="left" w:pos="5103"/>
              </w:tabs>
              <w:ind w:firstLine="33"/>
              <w:rPr>
                <w:rStyle w:val="Bodytext85ptBold"/>
                <w:rFonts w:eastAsia="Calibri"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sz w:val="24"/>
                <w:szCs w:val="24"/>
              </w:rPr>
            </w:pPr>
            <w:r w:rsidRPr="00A25C86">
              <w:rPr>
                <w:rStyle w:val="Bodytext85pt"/>
                <w:sz w:val="24"/>
                <w:szCs w:val="24"/>
              </w:rPr>
              <w:t>Тема 2. Византийская империя и славяне в VI–XI вв.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sz w:val="24"/>
                <w:szCs w:val="24"/>
              </w:rPr>
            </w:pPr>
            <w:r>
              <w:rPr>
                <w:rStyle w:val="Bodytext85pt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40"/>
              <w:jc w:val="both"/>
              <w:rPr>
                <w:rStyle w:val="Bodytext85pt"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b/>
                <w:bCs/>
                <w:sz w:val="24"/>
                <w:szCs w:val="24"/>
              </w:rPr>
            </w:pPr>
            <w:r w:rsidRPr="00A25C86">
              <w:rPr>
                <w:rStyle w:val="Bodytext85ptBold"/>
                <w:b w:val="0"/>
                <w:sz w:val="24"/>
                <w:szCs w:val="24"/>
              </w:rPr>
              <w:t xml:space="preserve">Тема 3. Арабы в </w:t>
            </w:r>
            <w:r w:rsidRPr="00A25C86">
              <w:rPr>
                <w:rStyle w:val="Bodytext85pt"/>
                <w:sz w:val="24"/>
                <w:szCs w:val="24"/>
              </w:rPr>
              <w:t>VI—XI</w:t>
            </w:r>
            <w:r w:rsidRPr="00A25C86">
              <w:rPr>
                <w:rStyle w:val="Bodytext85pt"/>
                <w:b/>
                <w:sz w:val="24"/>
                <w:szCs w:val="24"/>
              </w:rPr>
              <w:t xml:space="preserve"> </w:t>
            </w:r>
            <w:r w:rsidRPr="00A25C86">
              <w:rPr>
                <w:rStyle w:val="Bodytext85ptBold"/>
                <w:b w:val="0"/>
                <w:sz w:val="24"/>
                <w:szCs w:val="24"/>
              </w:rPr>
              <w:t xml:space="preserve">вв. </w:t>
            </w:r>
          </w:p>
        </w:tc>
        <w:tc>
          <w:tcPr>
            <w:tcW w:w="1417" w:type="dxa"/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Bold"/>
                <w:b w:val="0"/>
                <w:sz w:val="24"/>
                <w:szCs w:val="24"/>
              </w:rPr>
            </w:pPr>
            <w:r w:rsidRPr="00A25C86">
              <w:rPr>
                <w:rStyle w:val="Bodytext85ptBold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40"/>
              <w:jc w:val="both"/>
              <w:rPr>
                <w:rStyle w:val="Bodytext85ptBold"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tabs>
                <w:tab w:val="left" w:pos="5103"/>
              </w:tabs>
              <w:spacing w:line="276" w:lineRule="auto"/>
              <w:ind w:firstLine="0"/>
              <w:rPr>
                <w:rStyle w:val="Bodytext85pt"/>
                <w:rFonts w:eastAsia="Calibri"/>
                <w:sz w:val="24"/>
                <w:szCs w:val="24"/>
              </w:rPr>
            </w:pPr>
            <w:r w:rsidRPr="00A25C86">
              <w:rPr>
                <w:rStyle w:val="Bodytext85pt"/>
                <w:rFonts w:eastAsia="Calibri"/>
                <w:bCs/>
                <w:sz w:val="24"/>
                <w:szCs w:val="24"/>
              </w:rPr>
              <w:t>Тема 4. Феодалы и крестьяне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tabs>
                <w:tab w:val="left" w:pos="5103"/>
              </w:tabs>
              <w:spacing w:line="276" w:lineRule="auto"/>
              <w:ind w:firstLine="0"/>
              <w:jc w:val="center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 w:rsidRPr="004705DE">
              <w:rPr>
                <w:rStyle w:val="Bodytext85pt"/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tabs>
                <w:tab w:val="left" w:pos="5103"/>
              </w:tabs>
              <w:spacing w:line="276" w:lineRule="auto"/>
              <w:ind w:firstLine="340"/>
              <w:rPr>
                <w:rStyle w:val="Bodytext85pt"/>
                <w:rFonts w:eastAsia="Calibri"/>
                <w:bCs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sz w:val="24"/>
                <w:szCs w:val="24"/>
              </w:rPr>
            </w:pPr>
            <w:r w:rsidRPr="00A25C86">
              <w:rPr>
                <w:rStyle w:val="Bodytext85pt"/>
                <w:rFonts w:eastAsia="Calibri"/>
                <w:sz w:val="24"/>
                <w:szCs w:val="24"/>
              </w:rPr>
              <w:t>Тема 5. Средневековый город в Западной и Центральной Европе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rFonts w:eastAsia="Calibri"/>
                <w:sz w:val="24"/>
                <w:szCs w:val="24"/>
              </w:rPr>
            </w:pPr>
            <w:r>
              <w:rPr>
                <w:rStyle w:val="Bodytext8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40"/>
              <w:jc w:val="both"/>
              <w:rPr>
                <w:rStyle w:val="Bodytext85pt"/>
                <w:rFonts w:eastAsia="Calibri"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Bold"/>
                <w:sz w:val="24"/>
                <w:szCs w:val="24"/>
              </w:rPr>
            </w:pPr>
            <w:r w:rsidRPr="00A25C86">
              <w:rPr>
                <w:rStyle w:val="Bodytext85pt"/>
                <w:rFonts w:eastAsia="Calibri"/>
                <w:bCs/>
                <w:sz w:val="24"/>
                <w:szCs w:val="24"/>
              </w:rPr>
              <w:t>Тема 6. Католическая церковь в XI—XIII вв. Крестовые походы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 w:rsidRPr="004705DE">
              <w:rPr>
                <w:rStyle w:val="Bodytext85pt"/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b/>
                <w:sz w:val="24"/>
                <w:szCs w:val="24"/>
              </w:rPr>
            </w:pPr>
            <w:r w:rsidRPr="00A25C86">
              <w:rPr>
                <w:rStyle w:val="Bodytext85ptBold"/>
                <w:b w:val="0"/>
                <w:sz w:val="24"/>
                <w:szCs w:val="24"/>
              </w:rPr>
              <w:t>Тема 7. Образование централизованных государств в Западной Европе (XI—Х</w:t>
            </w:r>
            <w:r w:rsidRPr="00A25C86">
              <w:rPr>
                <w:rStyle w:val="Bodytext85ptBold"/>
                <w:b w:val="0"/>
                <w:sz w:val="24"/>
                <w:szCs w:val="24"/>
                <w:lang w:val="en-US"/>
              </w:rPr>
              <w:t>V</w:t>
            </w:r>
            <w:r w:rsidRPr="00A25C86">
              <w:rPr>
                <w:rStyle w:val="Bodytext85ptBold"/>
                <w:b w:val="0"/>
                <w:sz w:val="24"/>
                <w:szCs w:val="24"/>
              </w:rPr>
              <w:t xml:space="preserve"> вв.)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Bold"/>
                <w:b w:val="0"/>
                <w:sz w:val="24"/>
                <w:szCs w:val="24"/>
              </w:rPr>
            </w:pPr>
            <w:r>
              <w:rPr>
                <w:rStyle w:val="Bodytext85ptBold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Bold"/>
                <w:b w:val="0"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40"/>
              <w:jc w:val="both"/>
              <w:rPr>
                <w:rStyle w:val="Bodytext85pt"/>
                <w:b/>
                <w:sz w:val="24"/>
                <w:szCs w:val="24"/>
              </w:rPr>
            </w:pPr>
            <w:r w:rsidRPr="00A25C86">
              <w:rPr>
                <w:rStyle w:val="Bodytext85ptBold"/>
                <w:b w:val="0"/>
                <w:sz w:val="24"/>
                <w:szCs w:val="24"/>
              </w:rPr>
              <w:t>Тема 8. Славянские государства и Византии в 14-15 вв.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Bold"/>
                <w:b w:val="0"/>
                <w:sz w:val="24"/>
                <w:szCs w:val="24"/>
              </w:rPr>
            </w:pPr>
            <w:r w:rsidRPr="004705DE">
              <w:rPr>
                <w:rStyle w:val="Bodytext85ptBold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40"/>
              <w:jc w:val="both"/>
              <w:rPr>
                <w:rStyle w:val="Bodytext85ptBold"/>
                <w:b w:val="0"/>
                <w:sz w:val="24"/>
                <w:szCs w:val="24"/>
              </w:rPr>
            </w:pPr>
          </w:p>
        </w:tc>
      </w:tr>
      <w:tr w:rsidR="00907A5B" w:rsidRPr="004705DE" w:rsidTr="004F6D2B">
        <w:trPr>
          <w:trHeight w:val="483"/>
        </w:trPr>
        <w:tc>
          <w:tcPr>
            <w:tcW w:w="7338" w:type="dxa"/>
            <w:tcBorders>
              <w:righ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40"/>
              <w:jc w:val="both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 w:rsidRPr="00A25C86">
              <w:rPr>
                <w:rStyle w:val="Bodytext85pt"/>
                <w:rFonts w:eastAsia="Calibri"/>
                <w:sz w:val="24"/>
                <w:szCs w:val="24"/>
              </w:rPr>
              <w:t>Тема 9. Культура Западной Европы в 11-15 вв.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rFonts w:eastAsia="Calibri"/>
                <w:sz w:val="24"/>
                <w:szCs w:val="24"/>
              </w:rPr>
            </w:pPr>
            <w:r>
              <w:rPr>
                <w:rStyle w:val="Bodytext8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40"/>
              <w:jc w:val="both"/>
              <w:rPr>
                <w:rStyle w:val="Bodytext85pt"/>
                <w:rFonts w:eastAsia="Calibri"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  <w:tcBorders>
              <w:left w:val="single" w:sz="4" w:space="0" w:color="auto"/>
            </w:tcBorders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 w:rsidRPr="00A25C86">
              <w:rPr>
                <w:rStyle w:val="Bodytext85pt"/>
                <w:rFonts w:eastAsia="Calibri"/>
                <w:sz w:val="24"/>
                <w:szCs w:val="24"/>
              </w:rPr>
              <w:lastRenderedPageBreak/>
              <w:t>Тема 10. Народы Азии, Америки и Африки в Средние века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>
              <w:rPr>
                <w:rStyle w:val="Bodytext8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24"/>
                <w:szCs w:val="24"/>
              </w:rPr>
            </w:pPr>
          </w:p>
        </w:tc>
      </w:tr>
      <w:tr w:rsidR="00907A5B" w:rsidRPr="004705DE" w:rsidTr="004F6D2B">
        <w:tc>
          <w:tcPr>
            <w:tcW w:w="7338" w:type="dxa"/>
          </w:tcPr>
          <w:p w:rsidR="00907A5B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 w:rsidRPr="00330C2E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Повторение</w:t>
            </w:r>
            <w:r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>
              <w:rPr>
                <w:rStyle w:val="Bodytext85pt"/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16"/>
                <w:szCs w:val="16"/>
              </w:rPr>
            </w:pPr>
          </w:p>
        </w:tc>
      </w:tr>
      <w:tr w:rsidR="00907A5B" w:rsidRPr="004705DE" w:rsidTr="004F6D2B">
        <w:tc>
          <w:tcPr>
            <w:tcW w:w="7338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>
              <w:rPr>
                <w:rStyle w:val="Bodytext85pt"/>
                <w:rFonts w:eastAsia="Calibri"/>
                <w:bCs/>
                <w:sz w:val="24"/>
                <w:szCs w:val="24"/>
              </w:rPr>
              <w:t>К</w:t>
            </w:r>
            <w:r w:rsidRPr="004705DE">
              <w:rPr>
                <w:rStyle w:val="Bodytext85pt"/>
                <w:rFonts w:eastAsia="Calibri"/>
                <w:bCs/>
                <w:sz w:val="24"/>
                <w:szCs w:val="24"/>
              </w:rPr>
              <w:t>онтрольная работа за год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A5B" w:rsidRPr="00A25C86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16"/>
                <w:szCs w:val="16"/>
              </w:rPr>
            </w:pPr>
            <w:r w:rsidRPr="00A25C86">
              <w:rPr>
                <w:rStyle w:val="Bodytext85pt"/>
                <w:rFonts w:eastAsia="Calibri"/>
                <w:bCs/>
                <w:sz w:val="16"/>
                <w:szCs w:val="16"/>
              </w:rPr>
              <w:t>контрольная работа</w:t>
            </w:r>
          </w:p>
        </w:tc>
      </w:tr>
      <w:tr w:rsidR="00907A5B" w:rsidRPr="00237DF4" w:rsidTr="004F6D2B">
        <w:tc>
          <w:tcPr>
            <w:tcW w:w="7338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24"/>
                <w:szCs w:val="24"/>
              </w:rPr>
            </w:pPr>
            <w:r w:rsidRPr="004705DE">
              <w:rPr>
                <w:rStyle w:val="Bodytext85pt"/>
                <w:rFonts w:eastAsia="Calibri"/>
                <w:bCs/>
                <w:sz w:val="24"/>
                <w:szCs w:val="24"/>
              </w:rPr>
              <w:t>Повторительно-обобщающий урок по курсу «История Средних веков»</w:t>
            </w:r>
          </w:p>
        </w:tc>
        <w:tc>
          <w:tcPr>
            <w:tcW w:w="1417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center"/>
              <w:rPr>
                <w:rStyle w:val="Bodytext85pt"/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A5B" w:rsidRPr="004705D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jc w:val="both"/>
              <w:rPr>
                <w:rStyle w:val="Bodytext85pt"/>
                <w:rFonts w:eastAsia="Calibri"/>
                <w:bCs/>
                <w:sz w:val="24"/>
                <w:szCs w:val="24"/>
              </w:rPr>
            </w:pPr>
          </w:p>
        </w:tc>
      </w:tr>
    </w:tbl>
    <w:p w:rsidR="00907A5B" w:rsidRPr="004705DE" w:rsidRDefault="00907A5B" w:rsidP="00907A5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 w:bidi="ar-SA"/>
        </w:rPr>
      </w:pPr>
    </w:p>
    <w:p w:rsidR="00907A5B" w:rsidRDefault="00907A5B" w:rsidP="00907A5B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11410">
        <w:rPr>
          <w:rFonts w:ascii="Times New Roman" w:hAnsi="Times New Roman"/>
          <w:b/>
          <w:bCs/>
          <w:sz w:val="24"/>
          <w:szCs w:val="24"/>
          <w:lang w:val="ru-RU" w:bidi="ar-SA"/>
        </w:rPr>
        <w:t>Всеобщая история</w:t>
      </w:r>
      <w:r w:rsidRPr="004705DE">
        <w:rPr>
          <w:rFonts w:ascii="Times New Roman" w:hAnsi="Times New Roman"/>
          <w:bCs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 w:bidi="ar-SA"/>
        </w:rPr>
        <w:t xml:space="preserve">7 </w:t>
      </w:r>
      <w:r w:rsidRPr="00E32D1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класс (34 ч)</w:t>
      </w:r>
    </w:p>
    <w:p w:rsidR="00907A5B" w:rsidRPr="00E32D1F" w:rsidRDefault="00907A5B" w:rsidP="00907A5B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0"/>
        <w:gridCol w:w="1417"/>
        <w:gridCol w:w="1276"/>
      </w:tblGrid>
      <w:tr w:rsidR="00907A5B" w:rsidRPr="009C4BD8" w:rsidTr="00907A5B">
        <w:trPr>
          <w:trHeight w:hRule="exact" w:val="69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5B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center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4705DE">
              <w:rPr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4705DE" w:rsidRDefault="00907A5B" w:rsidP="00907A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705DE">
              <w:rPr>
                <w:rFonts w:ascii="Times New Roman" w:hAnsi="Times New Roman"/>
                <w:sz w:val="24"/>
                <w:szCs w:val="24"/>
                <w:lang w:val="ru-RU"/>
              </w:rPr>
              <w:t>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4705DE" w:rsidRDefault="00907A5B" w:rsidP="00907A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</w:p>
        </w:tc>
      </w:tr>
      <w:tr w:rsidR="00907A5B" w:rsidRPr="00F427AB" w:rsidTr="00907A5B">
        <w:trPr>
          <w:trHeight w:hRule="exact" w:val="766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5B" w:rsidRPr="00330C2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330C2E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 xml:space="preserve">Тема 1. Мир в начале Нового времени. Великие географические открытия. Возрождение. Реформация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center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330C2E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</w:p>
        </w:tc>
      </w:tr>
      <w:tr w:rsidR="00907A5B" w:rsidRPr="009C4BD8" w:rsidTr="00907A5B">
        <w:trPr>
          <w:trHeight w:hRule="exact" w:val="58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5B" w:rsidRPr="00330C2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ind w:firstLine="34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330C2E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 xml:space="preserve">Тема 2. Первые революции Нового времени. Международные отношения (борьба за первенство в Европе и колониях)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330C2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center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</w:p>
        </w:tc>
      </w:tr>
      <w:tr w:rsidR="00907A5B" w:rsidRPr="009C4BD8" w:rsidTr="00907A5B">
        <w:trPr>
          <w:trHeight w:hRule="exact" w:val="427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A5B" w:rsidRPr="00330C2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ind w:firstLine="34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330C2E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Повторение</w:t>
            </w:r>
            <w:r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330C2E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center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330C2E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</w:p>
        </w:tc>
      </w:tr>
      <w:tr w:rsidR="00907A5B" w:rsidRPr="009C4BD8" w:rsidTr="00907A5B">
        <w:trPr>
          <w:trHeight w:hRule="exact" w:val="439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9C4BD8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Контрольное тестирование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center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sz w:val="16"/>
                <w:szCs w:val="16"/>
              </w:rPr>
            </w:pPr>
            <w:r>
              <w:rPr>
                <w:rStyle w:val="Bodytext85pt"/>
                <w:rFonts w:eastAsia="Calibri"/>
                <w:bCs/>
                <w:sz w:val="16"/>
                <w:szCs w:val="16"/>
              </w:rPr>
              <w:t>контрольная</w:t>
            </w:r>
          </w:p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A25C86">
              <w:rPr>
                <w:rStyle w:val="Bodytext85pt"/>
                <w:rFonts w:eastAsia="Calibri"/>
                <w:bCs/>
                <w:sz w:val="16"/>
                <w:szCs w:val="16"/>
              </w:rPr>
              <w:t xml:space="preserve"> работа</w:t>
            </w:r>
          </w:p>
        </w:tc>
      </w:tr>
      <w:tr w:rsidR="00907A5B" w:rsidRPr="009C4BD8" w:rsidTr="00907A5B">
        <w:trPr>
          <w:trHeight w:hRule="exact" w:val="704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A5B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Повторение по теме "</w:t>
            </w:r>
            <w:r w:rsidRPr="009C4BD8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Первые революции Нового времени.</w:t>
            </w:r>
            <w:r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 xml:space="preserve"> </w:t>
            </w:r>
            <w:r w:rsidRPr="009C4BD8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Международные отношения</w:t>
            </w:r>
            <w:r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"</w:t>
            </w:r>
          </w:p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</w:p>
        </w:tc>
      </w:tr>
    </w:tbl>
    <w:p w:rsidR="00907A5B" w:rsidRPr="004705DE" w:rsidRDefault="00907A5B" w:rsidP="00907A5B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07A5B" w:rsidRDefault="00907A5B" w:rsidP="00907A5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111410">
        <w:rPr>
          <w:rFonts w:ascii="Times New Roman" w:hAnsi="Times New Roman"/>
          <w:b/>
          <w:bCs/>
          <w:sz w:val="24"/>
          <w:szCs w:val="24"/>
          <w:lang w:val="ru-RU" w:bidi="ar-SA"/>
        </w:rPr>
        <w:t>Всеобщая история</w:t>
      </w:r>
      <w:r w:rsidRPr="004705DE">
        <w:rPr>
          <w:rFonts w:ascii="Times New Roman" w:hAnsi="Times New Roman"/>
          <w:bCs/>
          <w:sz w:val="24"/>
          <w:szCs w:val="24"/>
          <w:lang w:val="ru-RU" w:bidi="ar-SA"/>
        </w:rPr>
        <w:t xml:space="preserve">, </w:t>
      </w:r>
      <w:r w:rsidRPr="004705DE">
        <w:rPr>
          <w:rFonts w:ascii="Times New Roman" w:hAnsi="Times New Roman"/>
          <w:sz w:val="24"/>
          <w:szCs w:val="24"/>
          <w:lang w:val="ru-RU"/>
        </w:rPr>
        <w:t>8 класс (28 ч)</w:t>
      </w:r>
    </w:p>
    <w:p w:rsidR="00907A5B" w:rsidRPr="004705DE" w:rsidRDefault="00907A5B" w:rsidP="00907A5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65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72"/>
        <w:gridCol w:w="1417"/>
        <w:gridCol w:w="1276"/>
      </w:tblGrid>
      <w:tr w:rsidR="00907A5B" w:rsidRPr="004705DE" w:rsidTr="00907A5B">
        <w:trPr>
          <w:trHeight w:val="243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B" w:rsidRPr="00785F4D" w:rsidRDefault="00907A5B" w:rsidP="00907A5B">
            <w:pPr>
              <w:spacing w:line="243" w:lineRule="exact"/>
              <w:ind w:left="14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4D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тем и разделов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A5B" w:rsidRPr="004705DE" w:rsidRDefault="00907A5B" w:rsidP="00907A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705DE">
              <w:rPr>
                <w:rFonts w:ascii="Times New Roman" w:hAnsi="Times New Roman"/>
                <w:sz w:val="24"/>
                <w:szCs w:val="24"/>
                <w:lang w:val="ru-RU"/>
              </w:rPr>
              <w:t>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A5B" w:rsidRPr="004705DE" w:rsidRDefault="00907A5B" w:rsidP="00907A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</w:p>
        </w:tc>
      </w:tr>
      <w:tr w:rsidR="00907A5B" w:rsidRPr="004705DE" w:rsidTr="00907A5B">
        <w:trPr>
          <w:trHeight w:val="247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Эпоха Просвещения. Эпоха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3D62C1" w:rsidRDefault="00907A5B" w:rsidP="00907A5B">
            <w:pPr>
              <w:spacing w:line="247" w:lineRule="exact"/>
              <w:ind w:left="142" w:hanging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4705DE" w:rsidTr="00907A5B">
        <w:trPr>
          <w:trHeight w:val="60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rPr>
                <w:rFonts w:ascii="Times New Roman" w:hAnsi="Times New Roman"/>
                <w:sz w:val="24"/>
                <w:szCs w:val="24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</w:rPr>
              <w:t>преобразований.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5B" w:rsidRPr="004705DE" w:rsidTr="00907A5B">
        <w:trPr>
          <w:trHeight w:val="135"/>
        </w:trPr>
        <w:tc>
          <w:tcPr>
            <w:tcW w:w="737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07A5B" w:rsidRPr="00A646FD" w:rsidRDefault="00907A5B" w:rsidP="00907A5B">
            <w:pPr>
              <w:spacing w:line="224" w:lineRule="exact"/>
              <w:ind w:left="142" w:hanging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6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A646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Традиционные общества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46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Востока. 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</w:rPr>
              <w:t>Начало Европейской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907A5B" w:rsidRPr="003D62C1" w:rsidRDefault="00907A5B" w:rsidP="00907A5B">
            <w:pPr>
              <w:spacing w:line="224" w:lineRule="exact"/>
              <w:ind w:left="142" w:hanging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4705DE" w:rsidTr="00907A5B">
        <w:trPr>
          <w:trHeight w:val="276"/>
        </w:trPr>
        <w:tc>
          <w:tcPr>
            <w:tcW w:w="73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</w:rPr>
              <w:t>цивилизации.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A5B" w:rsidRPr="004705DE" w:rsidTr="00907A5B">
        <w:trPr>
          <w:trHeight w:val="276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B" w:rsidRPr="003D62C1" w:rsidRDefault="00907A5B" w:rsidP="00907A5B">
            <w:pPr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3D62C1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4705DE" w:rsidTr="00907A5B">
        <w:trPr>
          <w:trHeight w:val="276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B" w:rsidRDefault="00907A5B" w:rsidP="00907A5B">
            <w:pPr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C4BD8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Контрольное тестирование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A5B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sz w:val="16"/>
                <w:szCs w:val="16"/>
              </w:rPr>
            </w:pPr>
            <w:r>
              <w:rPr>
                <w:rStyle w:val="Bodytext85pt"/>
                <w:rFonts w:eastAsia="Calibri"/>
                <w:bCs/>
                <w:sz w:val="16"/>
                <w:szCs w:val="16"/>
              </w:rPr>
              <w:t>контрольная</w:t>
            </w:r>
          </w:p>
          <w:p w:rsidR="00907A5B" w:rsidRPr="009C4BD8" w:rsidRDefault="00907A5B" w:rsidP="00907A5B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A25C86">
              <w:rPr>
                <w:rStyle w:val="Bodytext85pt"/>
                <w:rFonts w:eastAsia="Calibri"/>
                <w:bCs/>
                <w:sz w:val="16"/>
                <w:szCs w:val="16"/>
              </w:rPr>
              <w:t xml:space="preserve"> работа</w:t>
            </w:r>
          </w:p>
        </w:tc>
      </w:tr>
      <w:tr w:rsidR="00907A5B" w:rsidRPr="001E7925" w:rsidTr="00907A5B">
        <w:trPr>
          <w:trHeight w:val="276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B" w:rsidRPr="009C4BD8" w:rsidRDefault="00907A5B" w:rsidP="00907A5B">
            <w:pPr>
              <w:ind w:left="142" w:hanging="29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 w:rsidRPr="009C4BD8"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Повторение</w:t>
            </w:r>
            <w:r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 xml:space="preserve"> по курсу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Default="00907A5B" w:rsidP="00907A5B">
            <w:pPr>
              <w:ind w:left="142" w:hanging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3D62C1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4705DE" w:rsidTr="00907A5B">
        <w:trPr>
          <w:trHeight w:val="276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B" w:rsidRPr="009C4BD8" w:rsidRDefault="00907A5B" w:rsidP="00907A5B">
            <w:pPr>
              <w:ind w:left="142" w:hanging="29"/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</w:pPr>
            <w:r>
              <w:rPr>
                <w:rStyle w:val="Bodytext85pt"/>
                <w:rFonts w:eastAsia="Calibri"/>
                <w:bCs/>
                <w:color w:val="404040"/>
                <w:sz w:val="24"/>
                <w:szCs w:val="24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Default="00907A5B" w:rsidP="00907A5B">
            <w:pPr>
              <w:ind w:left="142" w:hanging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3D62C1" w:rsidRDefault="00907A5B" w:rsidP="00907A5B">
            <w:pPr>
              <w:ind w:left="142" w:hanging="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07A5B" w:rsidRPr="004705DE" w:rsidRDefault="00907A5B" w:rsidP="00907A5B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07A5B" w:rsidRDefault="00907A5B" w:rsidP="00907A5B">
      <w:pPr>
        <w:spacing w:line="240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D41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bidi="ar-SA"/>
        </w:rPr>
        <w:t>Всеобщая история</w:t>
      </w:r>
      <w:r w:rsidRPr="00FD6D41">
        <w:rPr>
          <w:rFonts w:ascii="Times New Roman" w:hAnsi="Times New Roman"/>
          <w:bCs/>
          <w:color w:val="000000" w:themeColor="text1"/>
          <w:sz w:val="24"/>
          <w:szCs w:val="24"/>
          <w:lang w:val="ru-RU" w:bidi="ar-SA"/>
        </w:rPr>
        <w:t xml:space="preserve">, </w:t>
      </w:r>
      <w:r w:rsidRPr="00FD6D41">
        <w:rPr>
          <w:rFonts w:ascii="Times New Roman" w:hAnsi="Times New Roman"/>
          <w:color w:val="000000" w:themeColor="text1"/>
          <w:sz w:val="24"/>
          <w:szCs w:val="24"/>
          <w:lang w:val="ru-RU"/>
        </w:rPr>
        <w:t>9 класс (28 часов)</w:t>
      </w:r>
    </w:p>
    <w:p w:rsidR="00907A5B" w:rsidRPr="00FD6D41" w:rsidRDefault="00907A5B" w:rsidP="00907A5B">
      <w:pPr>
        <w:spacing w:line="240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W w:w="10065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72"/>
        <w:gridCol w:w="1417"/>
        <w:gridCol w:w="1276"/>
      </w:tblGrid>
      <w:tr w:rsidR="00907A5B" w:rsidRPr="004705DE" w:rsidTr="00907A5B">
        <w:trPr>
          <w:trHeight w:val="243"/>
        </w:trPr>
        <w:tc>
          <w:tcPr>
            <w:tcW w:w="73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7A5B" w:rsidRPr="00785F4D" w:rsidRDefault="00907A5B" w:rsidP="00907A5B">
            <w:pPr>
              <w:spacing w:line="247" w:lineRule="exact"/>
              <w:ind w:left="142" w:hanging="2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5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Название тем и разделов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A5B" w:rsidRPr="00785F4D" w:rsidRDefault="00907A5B" w:rsidP="00907A5B">
            <w:pPr>
              <w:spacing w:line="247" w:lineRule="exact"/>
              <w:ind w:left="142" w:hanging="2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85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907A5B" w:rsidRPr="00785F4D" w:rsidRDefault="00907A5B" w:rsidP="00907A5B">
            <w:pPr>
              <w:spacing w:line="247" w:lineRule="exact"/>
              <w:ind w:left="142" w:hanging="2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</w:p>
        </w:tc>
      </w:tr>
      <w:tr w:rsidR="00907A5B" w:rsidRPr="004705DE" w:rsidTr="00907A5B">
        <w:trPr>
          <w:trHeight w:val="247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Глава I. Становление индустриального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</w:tcPr>
          <w:p w:rsidR="00907A5B" w:rsidRPr="004705DE" w:rsidRDefault="00907A5B" w:rsidP="00907A5B">
            <w:pPr>
              <w:spacing w:line="247" w:lineRule="exact"/>
              <w:ind w:left="142" w:hanging="29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4705DE" w:rsidTr="00907A5B">
        <w:trPr>
          <w:trHeight w:val="276"/>
        </w:trPr>
        <w:tc>
          <w:tcPr>
            <w:tcW w:w="73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общества в XIX вв.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:rsidR="00907A5B" w:rsidRPr="004705DE" w:rsidRDefault="00907A5B" w:rsidP="00907A5B">
            <w:pPr>
              <w:spacing w:line="247" w:lineRule="exact"/>
              <w:ind w:left="142" w:hanging="29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4705DE" w:rsidTr="00907A5B">
        <w:trPr>
          <w:trHeight w:val="220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Глава II. Строительство новой Европы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A5B" w:rsidRPr="004705DE" w:rsidRDefault="00907A5B" w:rsidP="00907A5B">
            <w:pPr>
              <w:spacing w:line="247" w:lineRule="exact"/>
              <w:ind w:left="142" w:hanging="29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EC0D2E" w:rsidTr="00907A5B">
        <w:trPr>
          <w:trHeight w:val="296"/>
        </w:trPr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Глава 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Две Америки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07A5B" w:rsidRPr="004705DE" w:rsidRDefault="00907A5B" w:rsidP="00907A5B">
            <w:pPr>
              <w:spacing w:line="247" w:lineRule="exact"/>
              <w:ind w:left="142" w:right="260" w:hanging="29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EC0D2E" w:rsidTr="00907A5B">
        <w:trPr>
          <w:trHeight w:val="296"/>
        </w:trPr>
        <w:tc>
          <w:tcPr>
            <w:tcW w:w="7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Глава III. Традиционные общества в XIX в.: новый этап колониализма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907A5B" w:rsidRPr="004705DE" w:rsidRDefault="00907A5B" w:rsidP="00907A5B">
            <w:pPr>
              <w:spacing w:line="247" w:lineRule="exact"/>
              <w:ind w:left="142" w:hanging="29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EC0D2E" w:rsidTr="00907A5B">
        <w:trPr>
          <w:trHeight w:val="592"/>
        </w:trPr>
        <w:tc>
          <w:tcPr>
            <w:tcW w:w="73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Глава 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Международные отношения:</w:t>
            </w:r>
          </w:p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обострение противоречий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:rsidR="00907A5B" w:rsidRPr="004705DE" w:rsidRDefault="00907A5B" w:rsidP="00907A5B">
            <w:pPr>
              <w:spacing w:line="247" w:lineRule="exact"/>
              <w:ind w:left="142" w:hanging="29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07A5B" w:rsidRPr="00EC0D2E" w:rsidTr="00907A5B">
        <w:trPr>
          <w:trHeight w:val="296"/>
        </w:trPr>
        <w:tc>
          <w:tcPr>
            <w:tcW w:w="7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hanging="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A5B" w:rsidRPr="004705DE" w:rsidRDefault="00907A5B" w:rsidP="00907A5B">
            <w:pPr>
              <w:spacing w:line="247" w:lineRule="exact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705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EA4" w:rsidRDefault="00900EA4" w:rsidP="00900EA4">
            <w:pPr>
              <w:pStyle w:val="Bodytext0"/>
              <w:shd w:val="clear" w:color="auto" w:fill="auto"/>
              <w:tabs>
                <w:tab w:val="left" w:pos="5103"/>
              </w:tabs>
              <w:spacing w:line="276" w:lineRule="auto"/>
              <w:ind w:firstLine="33"/>
              <w:jc w:val="both"/>
              <w:rPr>
                <w:rStyle w:val="Bodytext85pt"/>
                <w:rFonts w:eastAsia="Calibri"/>
                <w:bCs/>
                <w:sz w:val="16"/>
                <w:szCs w:val="16"/>
              </w:rPr>
            </w:pPr>
            <w:r>
              <w:rPr>
                <w:rStyle w:val="Bodytext85pt"/>
                <w:rFonts w:eastAsia="Calibri"/>
                <w:bCs/>
                <w:sz w:val="16"/>
                <w:szCs w:val="16"/>
              </w:rPr>
              <w:t>контрольная</w:t>
            </w:r>
          </w:p>
          <w:p w:rsidR="00907A5B" w:rsidRPr="004705DE" w:rsidRDefault="00900EA4" w:rsidP="00900EA4">
            <w:pPr>
              <w:spacing w:line="247" w:lineRule="exact"/>
              <w:ind w:left="142" w:hanging="29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25C86">
              <w:rPr>
                <w:rStyle w:val="Bodytext85pt"/>
                <w:rFonts w:eastAsia="Calibri"/>
                <w:bCs/>
                <w:sz w:val="16"/>
                <w:szCs w:val="16"/>
              </w:rPr>
              <w:t xml:space="preserve"> работа</w:t>
            </w:r>
          </w:p>
        </w:tc>
      </w:tr>
    </w:tbl>
    <w:p w:rsidR="00A55303" w:rsidRPr="00237DF4" w:rsidRDefault="00A55303" w:rsidP="00237DF4">
      <w:pPr>
        <w:spacing w:line="255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sectPr w:rsidR="00A55303" w:rsidRPr="00237DF4" w:rsidSect="00134AB3">
      <w:pgSz w:w="11900" w:h="16840"/>
      <w:pgMar w:top="1107" w:right="844" w:bottom="780" w:left="851" w:header="0" w:footer="0" w:gutter="0"/>
      <w:cols w:space="720" w:equalWidth="0">
        <w:col w:w="102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4F" w:rsidRDefault="00AD3B4F" w:rsidP="009912CF">
      <w:pPr>
        <w:spacing w:line="240" w:lineRule="auto"/>
      </w:pPr>
      <w:r>
        <w:separator/>
      </w:r>
    </w:p>
  </w:endnote>
  <w:endnote w:type="continuationSeparator" w:id="1">
    <w:p w:rsidR="00AD3B4F" w:rsidRDefault="00AD3B4F" w:rsidP="00991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966"/>
      <w:docPartObj>
        <w:docPartGallery w:val="Page Numbers (Bottom of Page)"/>
        <w:docPartUnique/>
      </w:docPartObj>
    </w:sdtPr>
    <w:sdtContent>
      <w:p w:rsidR="00D64737" w:rsidRDefault="00886B5D">
        <w:pPr>
          <w:pStyle w:val="afd"/>
          <w:jc w:val="right"/>
        </w:pPr>
        <w:fldSimple w:instr=" PAGE   \* MERGEFORMAT ">
          <w:r w:rsidR="00237DF4">
            <w:rPr>
              <w:noProof/>
            </w:rPr>
            <w:t>27</w:t>
          </w:r>
        </w:fldSimple>
      </w:p>
    </w:sdtContent>
  </w:sdt>
  <w:p w:rsidR="00C366D0" w:rsidRDefault="00C366D0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D0" w:rsidRDefault="00C366D0">
    <w:pPr>
      <w:pStyle w:val="afd"/>
      <w:jc w:val="right"/>
    </w:pPr>
  </w:p>
  <w:p w:rsidR="00C366D0" w:rsidRDefault="00C366D0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4F" w:rsidRDefault="00AD3B4F" w:rsidP="009912CF">
      <w:pPr>
        <w:spacing w:line="240" w:lineRule="auto"/>
      </w:pPr>
      <w:r>
        <w:separator/>
      </w:r>
    </w:p>
  </w:footnote>
  <w:footnote w:type="continuationSeparator" w:id="1">
    <w:p w:rsidR="00AD3B4F" w:rsidRDefault="00AD3B4F" w:rsidP="009912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E6A25F10"/>
    <w:lvl w:ilvl="0" w:tplc="6C4866FE">
      <w:start w:val="8"/>
      <w:numFmt w:val="decimal"/>
      <w:lvlText w:val="%1"/>
      <w:lvlJc w:val="left"/>
    </w:lvl>
    <w:lvl w:ilvl="1" w:tplc="BD76D544">
      <w:numFmt w:val="decimal"/>
      <w:lvlText w:val=""/>
      <w:lvlJc w:val="left"/>
    </w:lvl>
    <w:lvl w:ilvl="2" w:tplc="4612A09A">
      <w:numFmt w:val="decimal"/>
      <w:lvlText w:val=""/>
      <w:lvlJc w:val="left"/>
    </w:lvl>
    <w:lvl w:ilvl="3" w:tplc="C33EA316">
      <w:numFmt w:val="decimal"/>
      <w:lvlText w:val=""/>
      <w:lvlJc w:val="left"/>
    </w:lvl>
    <w:lvl w:ilvl="4" w:tplc="F0D81892">
      <w:numFmt w:val="decimal"/>
      <w:lvlText w:val=""/>
      <w:lvlJc w:val="left"/>
    </w:lvl>
    <w:lvl w:ilvl="5" w:tplc="E3E67A84">
      <w:numFmt w:val="decimal"/>
      <w:lvlText w:val=""/>
      <w:lvlJc w:val="left"/>
    </w:lvl>
    <w:lvl w:ilvl="6" w:tplc="86A87684">
      <w:numFmt w:val="decimal"/>
      <w:lvlText w:val=""/>
      <w:lvlJc w:val="left"/>
    </w:lvl>
    <w:lvl w:ilvl="7" w:tplc="1D54A47E">
      <w:numFmt w:val="decimal"/>
      <w:lvlText w:val=""/>
      <w:lvlJc w:val="left"/>
    </w:lvl>
    <w:lvl w:ilvl="8" w:tplc="17184A98">
      <w:numFmt w:val="decimal"/>
      <w:lvlText w:val=""/>
      <w:lvlJc w:val="left"/>
    </w:lvl>
  </w:abstractNum>
  <w:abstractNum w:abstractNumId="1">
    <w:nsid w:val="00000DDC"/>
    <w:multiLevelType w:val="hybridMultilevel"/>
    <w:tmpl w:val="8F2AB286"/>
    <w:lvl w:ilvl="0" w:tplc="526A1D0C">
      <w:start w:val="7"/>
      <w:numFmt w:val="decimal"/>
      <w:lvlText w:val="%1"/>
      <w:lvlJc w:val="left"/>
    </w:lvl>
    <w:lvl w:ilvl="1" w:tplc="CE262AAA">
      <w:numFmt w:val="decimal"/>
      <w:lvlText w:val=""/>
      <w:lvlJc w:val="left"/>
    </w:lvl>
    <w:lvl w:ilvl="2" w:tplc="14044E24">
      <w:numFmt w:val="decimal"/>
      <w:lvlText w:val=""/>
      <w:lvlJc w:val="left"/>
    </w:lvl>
    <w:lvl w:ilvl="3" w:tplc="0D70039A">
      <w:numFmt w:val="decimal"/>
      <w:lvlText w:val=""/>
      <w:lvlJc w:val="left"/>
    </w:lvl>
    <w:lvl w:ilvl="4" w:tplc="A2D08E1E">
      <w:numFmt w:val="decimal"/>
      <w:lvlText w:val=""/>
      <w:lvlJc w:val="left"/>
    </w:lvl>
    <w:lvl w:ilvl="5" w:tplc="94389062">
      <w:numFmt w:val="decimal"/>
      <w:lvlText w:val=""/>
      <w:lvlJc w:val="left"/>
    </w:lvl>
    <w:lvl w:ilvl="6" w:tplc="A5CE5E76">
      <w:numFmt w:val="decimal"/>
      <w:lvlText w:val=""/>
      <w:lvlJc w:val="left"/>
    </w:lvl>
    <w:lvl w:ilvl="7" w:tplc="5CA47A8A">
      <w:numFmt w:val="decimal"/>
      <w:lvlText w:val=""/>
      <w:lvlJc w:val="left"/>
    </w:lvl>
    <w:lvl w:ilvl="8" w:tplc="839ECCEA">
      <w:numFmt w:val="decimal"/>
      <w:lvlText w:val=""/>
      <w:lvlJc w:val="left"/>
    </w:lvl>
  </w:abstractNum>
  <w:abstractNum w:abstractNumId="2">
    <w:nsid w:val="00001366"/>
    <w:multiLevelType w:val="hybridMultilevel"/>
    <w:tmpl w:val="274632E0"/>
    <w:lvl w:ilvl="0" w:tplc="25EAF860">
      <w:start w:val="9"/>
      <w:numFmt w:val="decimal"/>
      <w:lvlText w:val="%1"/>
      <w:lvlJc w:val="left"/>
    </w:lvl>
    <w:lvl w:ilvl="1" w:tplc="0A164FE2">
      <w:numFmt w:val="decimal"/>
      <w:lvlText w:val=""/>
      <w:lvlJc w:val="left"/>
    </w:lvl>
    <w:lvl w:ilvl="2" w:tplc="F1746EC8">
      <w:numFmt w:val="decimal"/>
      <w:lvlText w:val=""/>
      <w:lvlJc w:val="left"/>
    </w:lvl>
    <w:lvl w:ilvl="3" w:tplc="69DEC738">
      <w:numFmt w:val="decimal"/>
      <w:lvlText w:val=""/>
      <w:lvlJc w:val="left"/>
    </w:lvl>
    <w:lvl w:ilvl="4" w:tplc="4ABC8FA6">
      <w:numFmt w:val="decimal"/>
      <w:lvlText w:val=""/>
      <w:lvlJc w:val="left"/>
    </w:lvl>
    <w:lvl w:ilvl="5" w:tplc="4DBEC7DC">
      <w:numFmt w:val="decimal"/>
      <w:lvlText w:val=""/>
      <w:lvlJc w:val="left"/>
    </w:lvl>
    <w:lvl w:ilvl="6" w:tplc="BB9A858A">
      <w:numFmt w:val="decimal"/>
      <w:lvlText w:val=""/>
      <w:lvlJc w:val="left"/>
    </w:lvl>
    <w:lvl w:ilvl="7" w:tplc="7EE0F5E2">
      <w:numFmt w:val="decimal"/>
      <w:lvlText w:val=""/>
      <w:lvlJc w:val="left"/>
    </w:lvl>
    <w:lvl w:ilvl="8" w:tplc="9DEE2016">
      <w:numFmt w:val="decimal"/>
      <w:lvlText w:val=""/>
      <w:lvlJc w:val="left"/>
    </w:lvl>
  </w:abstractNum>
  <w:abstractNum w:abstractNumId="3">
    <w:nsid w:val="0000139D"/>
    <w:multiLevelType w:val="hybridMultilevel"/>
    <w:tmpl w:val="74788D08"/>
    <w:lvl w:ilvl="0" w:tplc="09123C90">
      <w:start w:val="9"/>
      <w:numFmt w:val="decimal"/>
      <w:lvlText w:val="%1"/>
      <w:lvlJc w:val="left"/>
    </w:lvl>
    <w:lvl w:ilvl="1" w:tplc="F23A5910">
      <w:numFmt w:val="decimal"/>
      <w:lvlText w:val=""/>
      <w:lvlJc w:val="left"/>
    </w:lvl>
    <w:lvl w:ilvl="2" w:tplc="2378F354">
      <w:numFmt w:val="decimal"/>
      <w:lvlText w:val=""/>
      <w:lvlJc w:val="left"/>
    </w:lvl>
    <w:lvl w:ilvl="3" w:tplc="5D1A31A8">
      <w:numFmt w:val="decimal"/>
      <w:lvlText w:val=""/>
      <w:lvlJc w:val="left"/>
    </w:lvl>
    <w:lvl w:ilvl="4" w:tplc="5016E430">
      <w:numFmt w:val="decimal"/>
      <w:lvlText w:val=""/>
      <w:lvlJc w:val="left"/>
    </w:lvl>
    <w:lvl w:ilvl="5" w:tplc="C72C7622">
      <w:numFmt w:val="decimal"/>
      <w:lvlText w:val=""/>
      <w:lvlJc w:val="left"/>
    </w:lvl>
    <w:lvl w:ilvl="6" w:tplc="73DEAD4E">
      <w:numFmt w:val="decimal"/>
      <w:lvlText w:val=""/>
      <w:lvlJc w:val="left"/>
    </w:lvl>
    <w:lvl w:ilvl="7" w:tplc="3222C590">
      <w:numFmt w:val="decimal"/>
      <w:lvlText w:val=""/>
      <w:lvlJc w:val="left"/>
    </w:lvl>
    <w:lvl w:ilvl="8" w:tplc="A1AE0FD6">
      <w:numFmt w:val="decimal"/>
      <w:lvlText w:val=""/>
      <w:lvlJc w:val="left"/>
    </w:lvl>
  </w:abstractNum>
  <w:abstractNum w:abstractNumId="4">
    <w:nsid w:val="000013E9"/>
    <w:multiLevelType w:val="hybridMultilevel"/>
    <w:tmpl w:val="F392CF50"/>
    <w:lvl w:ilvl="0" w:tplc="B1C456D4">
      <w:start w:val="50"/>
      <w:numFmt w:val="upperLetter"/>
      <w:lvlText w:val="%1"/>
      <w:lvlJc w:val="left"/>
    </w:lvl>
    <w:lvl w:ilvl="1" w:tplc="88825176">
      <w:numFmt w:val="decimal"/>
      <w:lvlText w:val=""/>
      <w:lvlJc w:val="left"/>
    </w:lvl>
    <w:lvl w:ilvl="2" w:tplc="A16A02E0">
      <w:numFmt w:val="decimal"/>
      <w:lvlText w:val=""/>
      <w:lvlJc w:val="left"/>
    </w:lvl>
    <w:lvl w:ilvl="3" w:tplc="A87A0066">
      <w:numFmt w:val="decimal"/>
      <w:lvlText w:val=""/>
      <w:lvlJc w:val="left"/>
    </w:lvl>
    <w:lvl w:ilvl="4" w:tplc="A1B2C2C8">
      <w:numFmt w:val="decimal"/>
      <w:lvlText w:val=""/>
      <w:lvlJc w:val="left"/>
    </w:lvl>
    <w:lvl w:ilvl="5" w:tplc="FFD43360">
      <w:numFmt w:val="decimal"/>
      <w:lvlText w:val=""/>
      <w:lvlJc w:val="left"/>
    </w:lvl>
    <w:lvl w:ilvl="6" w:tplc="792613E2">
      <w:numFmt w:val="decimal"/>
      <w:lvlText w:val=""/>
      <w:lvlJc w:val="left"/>
    </w:lvl>
    <w:lvl w:ilvl="7" w:tplc="2A6CFB74">
      <w:numFmt w:val="decimal"/>
      <w:lvlText w:val=""/>
      <w:lvlJc w:val="left"/>
    </w:lvl>
    <w:lvl w:ilvl="8" w:tplc="2B583A58">
      <w:numFmt w:val="decimal"/>
      <w:lvlText w:val=""/>
      <w:lvlJc w:val="left"/>
    </w:lvl>
  </w:abstractNum>
  <w:abstractNum w:abstractNumId="5">
    <w:nsid w:val="000015A1"/>
    <w:multiLevelType w:val="hybridMultilevel"/>
    <w:tmpl w:val="B8C26822"/>
    <w:lvl w:ilvl="0" w:tplc="4FEA4AFA">
      <w:start w:val="1"/>
      <w:numFmt w:val="bullet"/>
      <w:lvlText w:val="о"/>
      <w:lvlJc w:val="left"/>
    </w:lvl>
    <w:lvl w:ilvl="1" w:tplc="A9A0EA58">
      <w:start w:val="1"/>
      <w:numFmt w:val="bullet"/>
      <w:lvlText w:val="В"/>
      <w:lvlJc w:val="left"/>
    </w:lvl>
    <w:lvl w:ilvl="2" w:tplc="C7A81720">
      <w:numFmt w:val="decimal"/>
      <w:lvlText w:val=""/>
      <w:lvlJc w:val="left"/>
    </w:lvl>
    <w:lvl w:ilvl="3" w:tplc="7F22DFBE">
      <w:numFmt w:val="decimal"/>
      <w:lvlText w:val=""/>
      <w:lvlJc w:val="left"/>
    </w:lvl>
    <w:lvl w:ilvl="4" w:tplc="3656F1DA">
      <w:numFmt w:val="decimal"/>
      <w:lvlText w:val=""/>
      <w:lvlJc w:val="left"/>
    </w:lvl>
    <w:lvl w:ilvl="5" w:tplc="0052C104">
      <w:numFmt w:val="decimal"/>
      <w:lvlText w:val=""/>
      <w:lvlJc w:val="left"/>
    </w:lvl>
    <w:lvl w:ilvl="6" w:tplc="6E94968A">
      <w:numFmt w:val="decimal"/>
      <w:lvlText w:val=""/>
      <w:lvlJc w:val="left"/>
    </w:lvl>
    <w:lvl w:ilvl="7" w:tplc="BD749FB0">
      <w:numFmt w:val="decimal"/>
      <w:lvlText w:val=""/>
      <w:lvlJc w:val="left"/>
    </w:lvl>
    <w:lvl w:ilvl="8" w:tplc="B0A2E68A">
      <w:numFmt w:val="decimal"/>
      <w:lvlText w:val=""/>
      <w:lvlJc w:val="left"/>
    </w:lvl>
  </w:abstractNum>
  <w:abstractNum w:abstractNumId="6">
    <w:nsid w:val="000016C5"/>
    <w:multiLevelType w:val="hybridMultilevel"/>
    <w:tmpl w:val="C2DAD71E"/>
    <w:lvl w:ilvl="0" w:tplc="1C7AEB10">
      <w:start w:val="1"/>
      <w:numFmt w:val="bullet"/>
      <w:lvlText w:val="в"/>
      <w:lvlJc w:val="left"/>
    </w:lvl>
    <w:lvl w:ilvl="1" w:tplc="5C00CBCC">
      <w:numFmt w:val="decimal"/>
      <w:lvlText w:val=""/>
      <w:lvlJc w:val="left"/>
    </w:lvl>
    <w:lvl w:ilvl="2" w:tplc="EF482A4E">
      <w:numFmt w:val="decimal"/>
      <w:lvlText w:val=""/>
      <w:lvlJc w:val="left"/>
    </w:lvl>
    <w:lvl w:ilvl="3" w:tplc="658284CE">
      <w:numFmt w:val="decimal"/>
      <w:lvlText w:val=""/>
      <w:lvlJc w:val="left"/>
    </w:lvl>
    <w:lvl w:ilvl="4" w:tplc="7A9E648A">
      <w:numFmt w:val="decimal"/>
      <w:lvlText w:val=""/>
      <w:lvlJc w:val="left"/>
    </w:lvl>
    <w:lvl w:ilvl="5" w:tplc="8C60A518">
      <w:numFmt w:val="decimal"/>
      <w:lvlText w:val=""/>
      <w:lvlJc w:val="left"/>
    </w:lvl>
    <w:lvl w:ilvl="6" w:tplc="FE0496B4">
      <w:numFmt w:val="decimal"/>
      <w:lvlText w:val=""/>
      <w:lvlJc w:val="left"/>
    </w:lvl>
    <w:lvl w:ilvl="7" w:tplc="FEB65A52">
      <w:numFmt w:val="decimal"/>
      <w:lvlText w:val=""/>
      <w:lvlJc w:val="left"/>
    </w:lvl>
    <w:lvl w:ilvl="8" w:tplc="91503B62">
      <w:numFmt w:val="decimal"/>
      <w:lvlText w:val=""/>
      <w:lvlJc w:val="left"/>
    </w:lvl>
  </w:abstractNum>
  <w:abstractNum w:abstractNumId="7">
    <w:nsid w:val="0000187E"/>
    <w:multiLevelType w:val="hybridMultilevel"/>
    <w:tmpl w:val="1290934E"/>
    <w:lvl w:ilvl="0" w:tplc="B2E23686">
      <w:start w:val="1"/>
      <w:numFmt w:val="bullet"/>
      <w:lvlText w:val="в"/>
      <w:lvlJc w:val="left"/>
    </w:lvl>
    <w:lvl w:ilvl="1" w:tplc="341CA1C2">
      <w:numFmt w:val="decimal"/>
      <w:lvlText w:val=""/>
      <w:lvlJc w:val="left"/>
    </w:lvl>
    <w:lvl w:ilvl="2" w:tplc="3A0686B2">
      <w:numFmt w:val="decimal"/>
      <w:lvlText w:val=""/>
      <w:lvlJc w:val="left"/>
    </w:lvl>
    <w:lvl w:ilvl="3" w:tplc="F3A0C7C4">
      <w:numFmt w:val="decimal"/>
      <w:lvlText w:val=""/>
      <w:lvlJc w:val="left"/>
    </w:lvl>
    <w:lvl w:ilvl="4" w:tplc="4E1CD9AE">
      <w:numFmt w:val="decimal"/>
      <w:lvlText w:val=""/>
      <w:lvlJc w:val="left"/>
    </w:lvl>
    <w:lvl w:ilvl="5" w:tplc="752A2824">
      <w:numFmt w:val="decimal"/>
      <w:lvlText w:val=""/>
      <w:lvlJc w:val="left"/>
    </w:lvl>
    <w:lvl w:ilvl="6" w:tplc="52FE536A">
      <w:numFmt w:val="decimal"/>
      <w:lvlText w:val=""/>
      <w:lvlJc w:val="left"/>
    </w:lvl>
    <w:lvl w:ilvl="7" w:tplc="83C24460">
      <w:numFmt w:val="decimal"/>
      <w:lvlText w:val=""/>
      <w:lvlJc w:val="left"/>
    </w:lvl>
    <w:lvl w:ilvl="8" w:tplc="A260A4DA">
      <w:numFmt w:val="decimal"/>
      <w:lvlText w:val=""/>
      <w:lvlJc w:val="left"/>
    </w:lvl>
  </w:abstractNum>
  <w:abstractNum w:abstractNumId="8">
    <w:nsid w:val="00001A49"/>
    <w:multiLevelType w:val="hybridMultilevel"/>
    <w:tmpl w:val="BEC625C2"/>
    <w:lvl w:ilvl="0" w:tplc="0338CD9E">
      <w:start w:val="1"/>
      <w:numFmt w:val="bullet"/>
      <w:lvlText w:val="•"/>
      <w:lvlJc w:val="left"/>
    </w:lvl>
    <w:lvl w:ilvl="1" w:tplc="9F68FBB4">
      <w:numFmt w:val="decimal"/>
      <w:lvlText w:val=""/>
      <w:lvlJc w:val="left"/>
    </w:lvl>
    <w:lvl w:ilvl="2" w:tplc="DDE40888">
      <w:numFmt w:val="decimal"/>
      <w:lvlText w:val=""/>
      <w:lvlJc w:val="left"/>
    </w:lvl>
    <w:lvl w:ilvl="3" w:tplc="B3A07976">
      <w:numFmt w:val="decimal"/>
      <w:lvlText w:val=""/>
      <w:lvlJc w:val="left"/>
    </w:lvl>
    <w:lvl w:ilvl="4" w:tplc="274E388C">
      <w:numFmt w:val="decimal"/>
      <w:lvlText w:val=""/>
      <w:lvlJc w:val="left"/>
    </w:lvl>
    <w:lvl w:ilvl="5" w:tplc="CA942054">
      <w:numFmt w:val="decimal"/>
      <w:lvlText w:val=""/>
      <w:lvlJc w:val="left"/>
    </w:lvl>
    <w:lvl w:ilvl="6" w:tplc="8E9EAD24">
      <w:numFmt w:val="decimal"/>
      <w:lvlText w:val=""/>
      <w:lvlJc w:val="left"/>
    </w:lvl>
    <w:lvl w:ilvl="7" w:tplc="CDE457CA">
      <w:numFmt w:val="decimal"/>
      <w:lvlText w:val=""/>
      <w:lvlJc w:val="left"/>
    </w:lvl>
    <w:lvl w:ilvl="8" w:tplc="70CCE544">
      <w:numFmt w:val="decimal"/>
      <w:lvlText w:val=""/>
      <w:lvlJc w:val="left"/>
    </w:lvl>
  </w:abstractNum>
  <w:abstractNum w:abstractNumId="9">
    <w:nsid w:val="00001CD0"/>
    <w:multiLevelType w:val="hybridMultilevel"/>
    <w:tmpl w:val="34B437C4"/>
    <w:lvl w:ilvl="0" w:tplc="E4C29C70">
      <w:start w:val="1"/>
      <w:numFmt w:val="bullet"/>
      <w:lvlText w:val="•"/>
      <w:lvlJc w:val="left"/>
    </w:lvl>
    <w:lvl w:ilvl="1" w:tplc="FF5634EC">
      <w:numFmt w:val="decimal"/>
      <w:lvlText w:val=""/>
      <w:lvlJc w:val="left"/>
    </w:lvl>
    <w:lvl w:ilvl="2" w:tplc="D248A5B4">
      <w:numFmt w:val="decimal"/>
      <w:lvlText w:val=""/>
      <w:lvlJc w:val="left"/>
    </w:lvl>
    <w:lvl w:ilvl="3" w:tplc="7D28E0FE">
      <w:numFmt w:val="decimal"/>
      <w:lvlText w:val=""/>
      <w:lvlJc w:val="left"/>
    </w:lvl>
    <w:lvl w:ilvl="4" w:tplc="0B6A4C06">
      <w:numFmt w:val="decimal"/>
      <w:lvlText w:val=""/>
      <w:lvlJc w:val="left"/>
    </w:lvl>
    <w:lvl w:ilvl="5" w:tplc="0F7A13DA">
      <w:numFmt w:val="decimal"/>
      <w:lvlText w:val=""/>
      <w:lvlJc w:val="left"/>
    </w:lvl>
    <w:lvl w:ilvl="6" w:tplc="D23CD842">
      <w:numFmt w:val="decimal"/>
      <w:lvlText w:val=""/>
      <w:lvlJc w:val="left"/>
    </w:lvl>
    <w:lvl w:ilvl="7" w:tplc="DDF45FD8">
      <w:numFmt w:val="decimal"/>
      <w:lvlText w:val=""/>
      <w:lvlJc w:val="left"/>
    </w:lvl>
    <w:lvl w:ilvl="8" w:tplc="434C1708">
      <w:numFmt w:val="decimal"/>
      <w:lvlText w:val=""/>
      <w:lvlJc w:val="left"/>
    </w:lvl>
  </w:abstractNum>
  <w:abstractNum w:abstractNumId="10">
    <w:nsid w:val="000022EE"/>
    <w:multiLevelType w:val="hybridMultilevel"/>
    <w:tmpl w:val="90A47AF2"/>
    <w:lvl w:ilvl="0" w:tplc="FDA42DCA">
      <w:start w:val="1"/>
      <w:numFmt w:val="bullet"/>
      <w:lvlText w:val="•"/>
      <w:lvlJc w:val="left"/>
    </w:lvl>
    <w:lvl w:ilvl="1" w:tplc="09E4D9E6">
      <w:numFmt w:val="decimal"/>
      <w:lvlText w:val=""/>
      <w:lvlJc w:val="left"/>
    </w:lvl>
    <w:lvl w:ilvl="2" w:tplc="F8C65AAE">
      <w:numFmt w:val="decimal"/>
      <w:lvlText w:val=""/>
      <w:lvlJc w:val="left"/>
    </w:lvl>
    <w:lvl w:ilvl="3" w:tplc="3DBA919A">
      <w:numFmt w:val="decimal"/>
      <w:lvlText w:val=""/>
      <w:lvlJc w:val="left"/>
    </w:lvl>
    <w:lvl w:ilvl="4" w:tplc="3544FFDC">
      <w:numFmt w:val="decimal"/>
      <w:lvlText w:val=""/>
      <w:lvlJc w:val="left"/>
    </w:lvl>
    <w:lvl w:ilvl="5" w:tplc="3528B264">
      <w:numFmt w:val="decimal"/>
      <w:lvlText w:val=""/>
      <w:lvlJc w:val="left"/>
    </w:lvl>
    <w:lvl w:ilvl="6" w:tplc="48EE4A44">
      <w:numFmt w:val="decimal"/>
      <w:lvlText w:val=""/>
      <w:lvlJc w:val="left"/>
    </w:lvl>
    <w:lvl w:ilvl="7" w:tplc="8CD66DA0">
      <w:numFmt w:val="decimal"/>
      <w:lvlText w:val=""/>
      <w:lvlJc w:val="left"/>
    </w:lvl>
    <w:lvl w:ilvl="8" w:tplc="1E726312">
      <w:numFmt w:val="decimal"/>
      <w:lvlText w:val=""/>
      <w:lvlJc w:val="left"/>
    </w:lvl>
  </w:abstractNum>
  <w:abstractNum w:abstractNumId="11">
    <w:nsid w:val="00002350"/>
    <w:multiLevelType w:val="hybridMultilevel"/>
    <w:tmpl w:val="46A81130"/>
    <w:lvl w:ilvl="0" w:tplc="E0441180">
      <w:start w:val="1"/>
      <w:numFmt w:val="bullet"/>
      <w:lvlText w:val="В"/>
      <w:lvlJc w:val="left"/>
    </w:lvl>
    <w:lvl w:ilvl="1" w:tplc="DD28C460">
      <w:numFmt w:val="decimal"/>
      <w:lvlText w:val=""/>
      <w:lvlJc w:val="left"/>
    </w:lvl>
    <w:lvl w:ilvl="2" w:tplc="4D24F18C">
      <w:numFmt w:val="decimal"/>
      <w:lvlText w:val=""/>
      <w:lvlJc w:val="left"/>
    </w:lvl>
    <w:lvl w:ilvl="3" w:tplc="0F3A8392">
      <w:numFmt w:val="decimal"/>
      <w:lvlText w:val=""/>
      <w:lvlJc w:val="left"/>
    </w:lvl>
    <w:lvl w:ilvl="4" w:tplc="04B85906">
      <w:numFmt w:val="decimal"/>
      <w:lvlText w:val=""/>
      <w:lvlJc w:val="left"/>
    </w:lvl>
    <w:lvl w:ilvl="5" w:tplc="B47C988A">
      <w:numFmt w:val="decimal"/>
      <w:lvlText w:val=""/>
      <w:lvlJc w:val="left"/>
    </w:lvl>
    <w:lvl w:ilvl="6" w:tplc="8B18B2DC">
      <w:numFmt w:val="decimal"/>
      <w:lvlText w:val=""/>
      <w:lvlJc w:val="left"/>
    </w:lvl>
    <w:lvl w:ilvl="7" w:tplc="4884457E">
      <w:numFmt w:val="decimal"/>
      <w:lvlText w:val=""/>
      <w:lvlJc w:val="left"/>
    </w:lvl>
    <w:lvl w:ilvl="8" w:tplc="795AE30A">
      <w:numFmt w:val="decimal"/>
      <w:lvlText w:val=""/>
      <w:lvlJc w:val="left"/>
    </w:lvl>
  </w:abstractNum>
  <w:abstractNum w:abstractNumId="12">
    <w:nsid w:val="000026CA"/>
    <w:multiLevelType w:val="hybridMultilevel"/>
    <w:tmpl w:val="EC286ADA"/>
    <w:lvl w:ilvl="0" w:tplc="C1E02C2C">
      <w:start w:val="1"/>
      <w:numFmt w:val="bullet"/>
      <w:lvlText w:val="о"/>
      <w:lvlJc w:val="left"/>
    </w:lvl>
    <w:lvl w:ilvl="1" w:tplc="0B5AB672">
      <w:numFmt w:val="decimal"/>
      <w:lvlText w:val=""/>
      <w:lvlJc w:val="left"/>
    </w:lvl>
    <w:lvl w:ilvl="2" w:tplc="B98EFD1A">
      <w:numFmt w:val="decimal"/>
      <w:lvlText w:val=""/>
      <w:lvlJc w:val="left"/>
    </w:lvl>
    <w:lvl w:ilvl="3" w:tplc="6D6666B0">
      <w:numFmt w:val="decimal"/>
      <w:lvlText w:val=""/>
      <w:lvlJc w:val="left"/>
    </w:lvl>
    <w:lvl w:ilvl="4" w:tplc="04F698EE">
      <w:numFmt w:val="decimal"/>
      <w:lvlText w:val=""/>
      <w:lvlJc w:val="left"/>
    </w:lvl>
    <w:lvl w:ilvl="5" w:tplc="4A343AF4">
      <w:numFmt w:val="decimal"/>
      <w:lvlText w:val=""/>
      <w:lvlJc w:val="left"/>
    </w:lvl>
    <w:lvl w:ilvl="6" w:tplc="08ACF244">
      <w:numFmt w:val="decimal"/>
      <w:lvlText w:val=""/>
      <w:lvlJc w:val="left"/>
    </w:lvl>
    <w:lvl w:ilvl="7" w:tplc="A32E9828">
      <w:numFmt w:val="decimal"/>
      <w:lvlText w:val=""/>
      <w:lvlJc w:val="left"/>
    </w:lvl>
    <w:lvl w:ilvl="8" w:tplc="9D6EED2C">
      <w:numFmt w:val="decimal"/>
      <w:lvlText w:val=""/>
      <w:lvlJc w:val="left"/>
    </w:lvl>
  </w:abstractNum>
  <w:abstractNum w:abstractNumId="13">
    <w:nsid w:val="00002C3B"/>
    <w:multiLevelType w:val="hybridMultilevel"/>
    <w:tmpl w:val="AB5EB80E"/>
    <w:lvl w:ilvl="0" w:tplc="60201734">
      <w:start w:val="1"/>
      <w:numFmt w:val="bullet"/>
      <w:lvlText w:val="и"/>
      <w:lvlJc w:val="left"/>
    </w:lvl>
    <w:lvl w:ilvl="1" w:tplc="641E71E0">
      <w:numFmt w:val="decimal"/>
      <w:lvlText w:val=""/>
      <w:lvlJc w:val="left"/>
    </w:lvl>
    <w:lvl w:ilvl="2" w:tplc="0B9834D8">
      <w:numFmt w:val="decimal"/>
      <w:lvlText w:val=""/>
      <w:lvlJc w:val="left"/>
    </w:lvl>
    <w:lvl w:ilvl="3" w:tplc="ADD65794">
      <w:numFmt w:val="decimal"/>
      <w:lvlText w:val=""/>
      <w:lvlJc w:val="left"/>
    </w:lvl>
    <w:lvl w:ilvl="4" w:tplc="28B64EE2">
      <w:numFmt w:val="decimal"/>
      <w:lvlText w:val=""/>
      <w:lvlJc w:val="left"/>
    </w:lvl>
    <w:lvl w:ilvl="5" w:tplc="CA443B14">
      <w:numFmt w:val="decimal"/>
      <w:lvlText w:val=""/>
      <w:lvlJc w:val="left"/>
    </w:lvl>
    <w:lvl w:ilvl="6" w:tplc="DA5A4F6C">
      <w:numFmt w:val="decimal"/>
      <w:lvlText w:val=""/>
      <w:lvlJc w:val="left"/>
    </w:lvl>
    <w:lvl w:ilvl="7" w:tplc="588428B0">
      <w:numFmt w:val="decimal"/>
      <w:lvlText w:val=""/>
      <w:lvlJc w:val="left"/>
    </w:lvl>
    <w:lvl w:ilvl="8" w:tplc="3E709E5C">
      <w:numFmt w:val="decimal"/>
      <w:lvlText w:val=""/>
      <w:lvlJc w:val="left"/>
    </w:lvl>
  </w:abstractNum>
  <w:abstractNum w:abstractNumId="14">
    <w:nsid w:val="00002E40"/>
    <w:multiLevelType w:val="hybridMultilevel"/>
    <w:tmpl w:val="1C30E7E8"/>
    <w:lvl w:ilvl="0" w:tplc="6074ADA0">
      <w:start w:val="1"/>
      <w:numFmt w:val="bullet"/>
      <w:lvlText w:val="•"/>
      <w:lvlJc w:val="left"/>
    </w:lvl>
    <w:lvl w:ilvl="1" w:tplc="473664DA">
      <w:numFmt w:val="decimal"/>
      <w:lvlText w:val=""/>
      <w:lvlJc w:val="left"/>
    </w:lvl>
    <w:lvl w:ilvl="2" w:tplc="80584DA6">
      <w:numFmt w:val="decimal"/>
      <w:lvlText w:val=""/>
      <w:lvlJc w:val="left"/>
    </w:lvl>
    <w:lvl w:ilvl="3" w:tplc="6F0CB2B2">
      <w:numFmt w:val="decimal"/>
      <w:lvlText w:val=""/>
      <w:lvlJc w:val="left"/>
    </w:lvl>
    <w:lvl w:ilvl="4" w:tplc="004838BA">
      <w:numFmt w:val="decimal"/>
      <w:lvlText w:val=""/>
      <w:lvlJc w:val="left"/>
    </w:lvl>
    <w:lvl w:ilvl="5" w:tplc="C5F28848">
      <w:numFmt w:val="decimal"/>
      <w:lvlText w:val=""/>
      <w:lvlJc w:val="left"/>
    </w:lvl>
    <w:lvl w:ilvl="6" w:tplc="B184C640">
      <w:numFmt w:val="decimal"/>
      <w:lvlText w:val=""/>
      <w:lvlJc w:val="left"/>
    </w:lvl>
    <w:lvl w:ilvl="7" w:tplc="0C8CB864">
      <w:numFmt w:val="decimal"/>
      <w:lvlText w:val=""/>
      <w:lvlJc w:val="left"/>
    </w:lvl>
    <w:lvl w:ilvl="8" w:tplc="567E969A">
      <w:numFmt w:val="decimal"/>
      <w:lvlText w:val=""/>
      <w:lvlJc w:val="left"/>
    </w:lvl>
  </w:abstractNum>
  <w:abstractNum w:abstractNumId="15">
    <w:nsid w:val="0000314F"/>
    <w:multiLevelType w:val="hybridMultilevel"/>
    <w:tmpl w:val="C1820D8E"/>
    <w:lvl w:ilvl="0" w:tplc="6C4AB352">
      <w:start w:val="1"/>
      <w:numFmt w:val="bullet"/>
      <w:lvlText w:val="В"/>
      <w:lvlJc w:val="left"/>
    </w:lvl>
    <w:lvl w:ilvl="1" w:tplc="EEF4AE24">
      <w:numFmt w:val="decimal"/>
      <w:lvlText w:val=""/>
      <w:lvlJc w:val="left"/>
    </w:lvl>
    <w:lvl w:ilvl="2" w:tplc="353CA7F4">
      <w:numFmt w:val="decimal"/>
      <w:lvlText w:val=""/>
      <w:lvlJc w:val="left"/>
    </w:lvl>
    <w:lvl w:ilvl="3" w:tplc="EFBA3740">
      <w:numFmt w:val="decimal"/>
      <w:lvlText w:val=""/>
      <w:lvlJc w:val="left"/>
    </w:lvl>
    <w:lvl w:ilvl="4" w:tplc="24008C7A">
      <w:numFmt w:val="decimal"/>
      <w:lvlText w:val=""/>
      <w:lvlJc w:val="left"/>
    </w:lvl>
    <w:lvl w:ilvl="5" w:tplc="A4BAF728">
      <w:numFmt w:val="decimal"/>
      <w:lvlText w:val=""/>
      <w:lvlJc w:val="left"/>
    </w:lvl>
    <w:lvl w:ilvl="6" w:tplc="4A064D84">
      <w:numFmt w:val="decimal"/>
      <w:lvlText w:val=""/>
      <w:lvlJc w:val="left"/>
    </w:lvl>
    <w:lvl w:ilvl="7" w:tplc="48BE358A">
      <w:numFmt w:val="decimal"/>
      <w:lvlText w:val=""/>
      <w:lvlJc w:val="left"/>
    </w:lvl>
    <w:lvl w:ilvl="8" w:tplc="53CAFBA2">
      <w:numFmt w:val="decimal"/>
      <w:lvlText w:val=""/>
      <w:lvlJc w:val="left"/>
    </w:lvl>
  </w:abstractNum>
  <w:abstractNum w:abstractNumId="16">
    <w:nsid w:val="0000366B"/>
    <w:multiLevelType w:val="hybridMultilevel"/>
    <w:tmpl w:val="DF3CB30A"/>
    <w:lvl w:ilvl="0" w:tplc="2E025586">
      <w:start w:val="1"/>
      <w:numFmt w:val="bullet"/>
      <w:lvlText w:val="•"/>
      <w:lvlJc w:val="left"/>
    </w:lvl>
    <w:lvl w:ilvl="1" w:tplc="8C88BEBA">
      <w:numFmt w:val="decimal"/>
      <w:lvlText w:val=""/>
      <w:lvlJc w:val="left"/>
    </w:lvl>
    <w:lvl w:ilvl="2" w:tplc="8A80DBE2">
      <w:numFmt w:val="decimal"/>
      <w:lvlText w:val=""/>
      <w:lvlJc w:val="left"/>
    </w:lvl>
    <w:lvl w:ilvl="3" w:tplc="27868C84">
      <w:numFmt w:val="decimal"/>
      <w:lvlText w:val=""/>
      <w:lvlJc w:val="left"/>
    </w:lvl>
    <w:lvl w:ilvl="4" w:tplc="0D62A370">
      <w:numFmt w:val="decimal"/>
      <w:lvlText w:val=""/>
      <w:lvlJc w:val="left"/>
    </w:lvl>
    <w:lvl w:ilvl="5" w:tplc="AFEC6CD0">
      <w:numFmt w:val="decimal"/>
      <w:lvlText w:val=""/>
      <w:lvlJc w:val="left"/>
    </w:lvl>
    <w:lvl w:ilvl="6" w:tplc="F81860AE">
      <w:numFmt w:val="decimal"/>
      <w:lvlText w:val=""/>
      <w:lvlJc w:val="left"/>
    </w:lvl>
    <w:lvl w:ilvl="7" w:tplc="6A941198">
      <w:numFmt w:val="decimal"/>
      <w:lvlText w:val=""/>
      <w:lvlJc w:val="left"/>
    </w:lvl>
    <w:lvl w:ilvl="8" w:tplc="5D48FE9E">
      <w:numFmt w:val="decimal"/>
      <w:lvlText w:val=""/>
      <w:lvlJc w:val="left"/>
    </w:lvl>
  </w:abstractNum>
  <w:abstractNum w:abstractNumId="17">
    <w:nsid w:val="00003A9E"/>
    <w:multiLevelType w:val="hybridMultilevel"/>
    <w:tmpl w:val="C9C8AC68"/>
    <w:lvl w:ilvl="0" w:tplc="9B78E554">
      <w:start w:val="1"/>
      <w:numFmt w:val="bullet"/>
      <w:lvlText w:val="•"/>
      <w:lvlJc w:val="left"/>
    </w:lvl>
    <w:lvl w:ilvl="1" w:tplc="57C47670">
      <w:numFmt w:val="decimal"/>
      <w:lvlText w:val=""/>
      <w:lvlJc w:val="left"/>
    </w:lvl>
    <w:lvl w:ilvl="2" w:tplc="1848DFBA">
      <w:numFmt w:val="decimal"/>
      <w:lvlText w:val=""/>
      <w:lvlJc w:val="left"/>
    </w:lvl>
    <w:lvl w:ilvl="3" w:tplc="83BC311A">
      <w:numFmt w:val="decimal"/>
      <w:lvlText w:val=""/>
      <w:lvlJc w:val="left"/>
    </w:lvl>
    <w:lvl w:ilvl="4" w:tplc="F77E66EE">
      <w:numFmt w:val="decimal"/>
      <w:lvlText w:val=""/>
      <w:lvlJc w:val="left"/>
    </w:lvl>
    <w:lvl w:ilvl="5" w:tplc="4146A9EC">
      <w:numFmt w:val="decimal"/>
      <w:lvlText w:val=""/>
      <w:lvlJc w:val="left"/>
    </w:lvl>
    <w:lvl w:ilvl="6" w:tplc="319200C4">
      <w:numFmt w:val="decimal"/>
      <w:lvlText w:val=""/>
      <w:lvlJc w:val="left"/>
    </w:lvl>
    <w:lvl w:ilvl="7" w:tplc="D1FAD94C">
      <w:numFmt w:val="decimal"/>
      <w:lvlText w:val=""/>
      <w:lvlJc w:val="left"/>
    </w:lvl>
    <w:lvl w:ilvl="8" w:tplc="B07E6ADA">
      <w:numFmt w:val="decimal"/>
      <w:lvlText w:val=""/>
      <w:lvlJc w:val="left"/>
    </w:lvl>
  </w:abstractNum>
  <w:abstractNum w:abstractNumId="18">
    <w:nsid w:val="00003BF6"/>
    <w:multiLevelType w:val="hybridMultilevel"/>
    <w:tmpl w:val="CAD24E18"/>
    <w:lvl w:ilvl="0" w:tplc="7BDC1FAC">
      <w:start w:val="6"/>
      <w:numFmt w:val="decimal"/>
      <w:lvlText w:val="%1"/>
      <w:lvlJc w:val="left"/>
    </w:lvl>
    <w:lvl w:ilvl="1" w:tplc="901C1520">
      <w:numFmt w:val="decimal"/>
      <w:lvlText w:val=""/>
      <w:lvlJc w:val="left"/>
    </w:lvl>
    <w:lvl w:ilvl="2" w:tplc="D7AEDE74">
      <w:numFmt w:val="decimal"/>
      <w:lvlText w:val=""/>
      <w:lvlJc w:val="left"/>
    </w:lvl>
    <w:lvl w:ilvl="3" w:tplc="C9C664B4">
      <w:numFmt w:val="decimal"/>
      <w:lvlText w:val=""/>
      <w:lvlJc w:val="left"/>
    </w:lvl>
    <w:lvl w:ilvl="4" w:tplc="D0F27DD6">
      <w:numFmt w:val="decimal"/>
      <w:lvlText w:val=""/>
      <w:lvlJc w:val="left"/>
    </w:lvl>
    <w:lvl w:ilvl="5" w:tplc="065EA514">
      <w:numFmt w:val="decimal"/>
      <w:lvlText w:val=""/>
      <w:lvlJc w:val="left"/>
    </w:lvl>
    <w:lvl w:ilvl="6" w:tplc="9D8CAEFC">
      <w:numFmt w:val="decimal"/>
      <w:lvlText w:val=""/>
      <w:lvlJc w:val="left"/>
    </w:lvl>
    <w:lvl w:ilvl="7" w:tplc="86D88332">
      <w:numFmt w:val="decimal"/>
      <w:lvlText w:val=""/>
      <w:lvlJc w:val="left"/>
    </w:lvl>
    <w:lvl w:ilvl="8" w:tplc="B0EE44FC">
      <w:numFmt w:val="decimal"/>
      <w:lvlText w:val=""/>
      <w:lvlJc w:val="left"/>
    </w:lvl>
  </w:abstractNum>
  <w:abstractNum w:abstractNumId="19">
    <w:nsid w:val="00003CD5"/>
    <w:multiLevelType w:val="hybridMultilevel"/>
    <w:tmpl w:val="53A09B4E"/>
    <w:lvl w:ilvl="0" w:tplc="A3CAF9FE">
      <w:start w:val="1"/>
      <w:numFmt w:val="bullet"/>
      <w:lvlText w:val="в"/>
      <w:lvlJc w:val="left"/>
    </w:lvl>
    <w:lvl w:ilvl="1" w:tplc="33D8548C">
      <w:numFmt w:val="decimal"/>
      <w:lvlText w:val=""/>
      <w:lvlJc w:val="left"/>
    </w:lvl>
    <w:lvl w:ilvl="2" w:tplc="DA0EFB80">
      <w:numFmt w:val="decimal"/>
      <w:lvlText w:val=""/>
      <w:lvlJc w:val="left"/>
    </w:lvl>
    <w:lvl w:ilvl="3" w:tplc="2A02DB9C">
      <w:numFmt w:val="decimal"/>
      <w:lvlText w:val=""/>
      <w:lvlJc w:val="left"/>
    </w:lvl>
    <w:lvl w:ilvl="4" w:tplc="71A095C4">
      <w:numFmt w:val="decimal"/>
      <w:lvlText w:val=""/>
      <w:lvlJc w:val="left"/>
    </w:lvl>
    <w:lvl w:ilvl="5" w:tplc="F440E586">
      <w:numFmt w:val="decimal"/>
      <w:lvlText w:val=""/>
      <w:lvlJc w:val="left"/>
    </w:lvl>
    <w:lvl w:ilvl="6" w:tplc="D86A153E">
      <w:numFmt w:val="decimal"/>
      <w:lvlText w:val=""/>
      <w:lvlJc w:val="left"/>
    </w:lvl>
    <w:lvl w:ilvl="7" w:tplc="5B6481F4">
      <w:numFmt w:val="decimal"/>
      <w:lvlText w:val=""/>
      <w:lvlJc w:val="left"/>
    </w:lvl>
    <w:lvl w:ilvl="8" w:tplc="0F4C1250">
      <w:numFmt w:val="decimal"/>
      <w:lvlText w:val=""/>
      <w:lvlJc w:val="left"/>
    </w:lvl>
  </w:abstractNum>
  <w:abstractNum w:abstractNumId="20">
    <w:nsid w:val="00003E12"/>
    <w:multiLevelType w:val="hybridMultilevel"/>
    <w:tmpl w:val="B4B2B3B0"/>
    <w:lvl w:ilvl="0" w:tplc="07BE614E">
      <w:start w:val="1"/>
      <w:numFmt w:val="bullet"/>
      <w:lvlText w:val="•"/>
      <w:lvlJc w:val="left"/>
    </w:lvl>
    <w:lvl w:ilvl="1" w:tplc="8A08EFC2">
      <w:numFmt w:val="decimal"/>
      <w:lvlText w:val=""/>
      <w:lvlJc w:val="left"/>
    </w:lvl>
    <w:lvl w:ilvl="2" w:tplc="947848C2">
      <w:numFmt w:val="decimal"/>
      <w:lvlText w:val=""/>
      <w:lvlJc w:val="left"/>
    </w:lvl>
    <w:lvl w:ilvl="3" w:tplc="92903960">
      <w:numFmt w:val="decimal"/>
      <w:lvlText w:val=""/>
      <w:lvlJc w:val="left"/>
    </w:lvl>
    <w:lvl w:ilvl="4" w:tplc="A5322108">
      <w:numFmt w:val="decimal"/>
      <w:lvlText w:val=""/>
      <w:lvlJc w:val="left"/>
    </w:lvl>
    <w:lvl w:ilvl="5" w:tplc="87E86F70">
      <w:numFmt w:val="decimal"/>
      <w:lvlText w:val=""/>
      <w:lvlJc w:val="left"/>
    </w:lvl>
    <w:lvl w:ilvl="6" w:tplc="78CA549E">
      <w:numFmt w:val="decimal"/>
      <w:lvlText w:val=""/>
      <w:lvlJc w:val="left"/>
    </w:lvl>
    <w:lvl w:ilvl="7" w:tplc="BC3019F0">
      <w:numFmt w:val="decimal"/>
      <w:lvlText w:val=""/>
      <w:lvlJc w:val="left"/>
    </w:lvl>
    <w:lvl w:ilvl="8" w:tplc="609841DA">
      <w:numFmt w:val="decimal"/>
      <w:lvlText w:val=""/>
      <w:lvlJc w:val="left"/>
    </w:lvl>
  </w:abstractNum>
  <w:abstractNum w:abstractNumId="21">
    <w:nsid w:val="00004230"/>
    <w:multiLevelType w:val="hybridMultilevel"/>
    <w:tmpl w:val="483EDA1C"/>
    <w:lvl w:ilvl="0" w:tplc="12E2F04E">
      <w:start w:val="1"/>
      <w:numFmt w:val="bullet"/>
      <w:lvlText w:val="•"/>
      <w:lvlJc w:val="left"/>
    </w:lvl>
    <w:lvl w:ilvl="1" w:tplc="913876B4">
      <w:numFmt w:val="decimal"/>
      <w:lvlText w:val=""/>
      <w:lvlJc w:val="left"/>
    </w:lvl>
    <w:lvl w:ilvl="2" w:tplc="41D62918">
      <w:numFmt w:val="decimal"/>
      <w:lvlText w:val=""/>
      <w:lvlJc w:val="left"/>
    </w:lvl>
    <w:lvl w:ilvl="3" w:tplc="DCC625FC">
      <w:numFmt w:val="decimal"/>
      <w:lvlText w:val=""/>
      <w:lvlJc w:val="left"/>
    </w:lvl>
    <w:lvl w:ilvl="4" w:tplc="84DED006">
      <w:numFmt w:val="decimal"/>
      <w:lvlText w:val=""/>
      <w:lvlJc w:val="left"/>
    </w:lvl>
    <w:lvl w:ilvl="5" w:tplc="F7CA905C">
      <w:numFmt w:val="decimal"/>
      <w:lvlText w:val=""/>
      <w:lvlJc w:val="left"/>
    </w:lvl>
    <w:lvl w:ilvl="6" w:tplc="7D4424DC">
      <w:numFmt w:val="decimal"/>
      <w:lvlText w:val=""/>
      <w:lvlJc w:val="left"/>
    </w:lvl>
    <w:lvl w:ilvl="7" w:tplc="6824AD8A">
      <w:numFmt w:val="decimal"/>
      <w:lvlText w:val=""/>
      <w:lvlJc w:val="left"/>
    </w:lvl>
    <w:lvl w:ilvl="8" w:tplc="0E787890">
      <w:numFmt w:val="decimal"/>
      <w:lvlText w:val=""/>
      <w:lvlJc w:val="left"/>
    </w:lvl>
  </w:abstractNum>
  <w:abstractNum w:abstractNumId="22">
    <w:nsid w:val="00004944"/>
    <w:multiLevelType w:val="hybridMultilevel"/>
    <w:tmpl w:val="088C540E"/>
    <w:lvl w:ilvl="0" w:tplc="EFC27510">
      <w:start w:val="1"/>
      <w:numFmt w:val="bullet"/>
      <w:lvlText w:val="•"/>
      <w:lvlJc w:val="left"/>
    </w:lvl>
    <w:lvl w:ilvl="1" w:tplc="87288FFC">
      <w:numFmt w:val="decimal"/>
      <w:lvlText w:val=""/>
      <w:lvlJc w:val="left"/>
    </w:lvl>
    <w:lvl w:ilvl="2" w:tplc="5F54B30E">
      <w:numFmt w:val="decimal"/>
      <w:lvlText w:val=""/>
      <w:lvlJc w:val="left"/>
    </w:lvl>
    <w:lvl w:ilvl="3" w:tplc="8F02AEB0">
      <w:numFmt w:val="decimal"/>
      <w:lvlText w:val=""/>
      <w:lvlJc w:val="left"/>
    </w:lvl>
    <w:lvl w:ilvl="4" w:tplc="25C8C05E">
      <w:numFmt w:val="decimal"/>
      <w:lvlText w:val=""/>
      <w:lvlJc w:val="left"/>
    </w:lvl>
    <w:lvl w:ilvl="5" w:tplc="6240A0CA">
      <w:numFmt w:val="decimal"/>
      <w:lvlText w:val=""/>
      <w:lvlJc w:val="left"/>
    </w:lvl>
    <w:lvl w:ilvl="6" w:tplc="ED2084E0">
      <w:numFmt w:val="decimal"/>
      <w:lvlText w:val=""/>
      <w:lvlJc w:val="left"/>
    </w:lvl>
    <w:lvl w:ilvl="7" w:tplc="FAAC658C">
      <w:numFmt w:val="decimal"/>
      <w:lvlText w:val=""/>
      <w:lvlJc w:val="left"/>
    </w:lvl>
    <w:lvl w:ilvl="8" w:tplc="131ED3A0">
      <w:numFmt w:val="decimal"/>
      <w:lvlText w:val=""/>
      <w:lvlJc w:val="left"/>
    </w:lvl>
  </w:abstractNum>
  <w:abstractNum w:abstractNumId="23">
    <w:nsid w:val="00004CAD"/>
    <w:multiLevelType w:val="hybridMultilevel"/>
    <w:tmpl w:val="B1C2F12C"/>
    <w:lvl w:ilvl="0" w:tplc="A48AC634">
      <w:start w:val="1"/>
      <w:numFmt w:val="bullet"/>
      <w:lvlText w:val="•"/>
      <w:lvlJc w:val="left"/>
    </w:lvl>
    <w:lvl w:ilvl="1" w:tplc="2C74E48E">
      <w:numFmt w:val="decimal"/>
      <w:lvlText w:val=""/>
      <w:lvlJc w:val="left"/>
    </w:lvl>
    <w:lvl w:ilvl="2" w:tplc="B3927896">
      <w:numFmt w:val="decimal"/>
      <w:lvlText w:val=""/>
      <w:lvlJc w:val="left"/>
    </w:lvl>
    <w:lvl w:ilvl="3" w:tplc="A54CE534">
      <w:numFmt w:val="decimal"/>
      <w:lvlText w:val=""/>
      <w:lvlJc w:val="left"/>
    </w:lvl>
    <w:lvl w:ilvl="4" w:tplc="81E81976">
      <w:numFmt w:val="decimal"/>
      <w:lvlText w:val=""/>
      <w:lvlJc w:val="left"/>
    </w:lvl>
    <w:lvl w:ilvl="5" w:tplc="36FA8626">
      <w:numFmt w:val="decimal"/>
      <w:lvlText w:val=""/>
      <w:lvlJc w:val="left"/>
    </w:lvl>
    <w:lvl w:ilvl="6" w:tplc="C48CDB56">
      <w:numFmt w:val="decimal"/>
      <w:lvlText w:val=""/>
      <w:lvlJc w:val="left"/>
    </w:lvl>
    <w:lvl w:ilvl="7" w:tplc="FF3EB39C">
      <w:numFmt w:val="decimal"/>
      <w:lvlText w:val=""/>
      <w:lvlJc w:val="left"/>
    </w:lvl>
    <w:lvl w:ilvl="8" w:tplc="FDEE319E">
      <w:numFmt w:val="decimal"/>
      <w:lvlText w:val=""/>
      <w:lvlJc w:val="left"/>
    </w:lvl>
  </w:abstractNum>
  <w:abstractNum w:abstractNumId="24">
    <w:nsid w:val="00004DF2"/>
    <w:multiLevelType w:val="hybridMultilevel"/>
    <w:tmpl w:val="2D14B58E"/>
    <w:lvl w:ilvl="0" w:tplc="AEAECC1A">
      <w:start w:val="1"/>
      <w:numFmt w:val="bullet"/>
      <w:lvlText w:val="•"/>
      <w:lvlJc w:val="left"/>
    </w:lvl>
    <w:lvl w:ilvl="1" w:tplc="7A1A9854">
      <w:numFmt w:val="decimal"/>
      <w:lvlText w:val=""/>
      <w:lvlJc w:val="left"/>
    </w:lvl>
    <w:lvl w:ilvl="2" w:tplc="3FCA9696">
      <w:numFmt w:val="decimal"/>
      <w:lvlText w:val=""/>
      <w:lvlJc w:val="left"/>
    </w:lvl>
    <w:lvl w:ilvl="3" w:tplc="91584E10">
      <w:numFmt w:val="decimal"/>
      <w:lvlText w:val=""/>
      <w:lvlJc w:val="left"/>
    </w:lvl>
    <w:lvl w:ilvl="4" w:tplc="44C25D20">
      <w:numFmt w:val="decimal"/>
      <w:lvlText w:val=""/>
      <w:lvlJc w:val="left"/>
    </w:lvl>
    <w:lvl w:ilvl="5" w:tplc="20002A10">
      <w:numFmt w:val="decimal"/>
      <w:lvlText w:val=""/>
      <w:lvlJc w:val="left"/>
    </w:lvl>
    <w:lvl w:ilvl="6" w:tplc="F98ADD28">
      <w:numFmt w:val="decimal"/>
      <w:lvlText w:val=""/>
      <w:lvlJc w:val="left"/>
    </w:lvl>
    <w:lvl w:ilvl="7" w:tplc="D5E8B902">
      <w:numFmt w:val="decimal"/>
      <w:lvlText w:val=""/>
      <w:lvlJc w:val="left"/>
    </w:lvl>
    <w:lvl w:ilvl="8" w:tplc="F0466AF8">
      <w:numFmt w:val="decimal"/>
      <w:lvlText w:val=""/>
      <w:lvlJc w:val="left"/>
    </w:lvl>
  </w:abstractNum>
  <w:abstractNum w:abstractNumId="25">
    <w:nsid w:val="00005422"/>
    <w:multiLevelType w:val="hybridMultilevel"/>
    <w:tmpl w:val="C9EE4388"/>
    <w:lvl w:ilvl="0" w:tplc="411890E6">
      <w:start w:val="1"/>
      <w:numFmt w:val="bullet"/>
      <w:lvlText w:val="и"/>
      <w:lvlJc w:val="left"/>
    </w:lvl>
    <w:lvl w:ilvl="1" w:tplc="43408236">
      <w:start w:val="1"/>
      <w:numFmt w:val="bullet"/>
      <w:lvlText w:val="В"/>
      <w:lvlJc w:val="left"/>
    </w:lvl>
    <w:lvl w:ilvl="2" w:tplc="BE32F612">
      <w:numFmt w:val="decimal"/>
      <w:lvlText w:val=""/>
      <w:lvlJc w:val="left"/>
    </w:lvl>
    <w:lvl w:ilvl="3" w:tplc="95704D84">
      <w:numFmt w:val="decimal"/>
      <w:lvlText w:val=""/>
      <w:lvlJc w:val="left"/>
    </w:lvl>
    <w:lvl w:ilvl="4" w:tplc="492C7A96">
      <w:numFmt w:val="decimal"/>
      <w:lvlText w:val=""/>
      <w:lvlJc w:val="left"/>
    </w:lvl>
    <w:lvl w:ilvl="5" w:tplc="6EF2D336">
      <w:numFmt w:val="decimal"/>
      <w:lvlText w:val=""/>
      <w:lvlJc w:val="left"/>
    </w:lvl>
    <w:lvl w:ilvl="6" w:tplc="3BDCC736">
      <w:numFmt w:val="decimal"/>
      <w:lvlText w:val=""/>
      <w:lvlJc w:val="left"/>
    </w:lvl>
    <w:lvl w:ilvl="7" w:tplc="DBE0A174">
      <w:numFmt w:val="decimal"/>
      <w:lvlText w:val=""/>
      <w:lvlJc w:val="left"/>
    </w:lvl>
    <w:lvl w:ilvl="8" w:tplc="6D1C61E4">
      <w:numFmt w:val="decimal"/>
      <w:lvlText w:val=""/>
      <w:lvlJc w:val="left"/>
    </w:lvl>
  </w:abstractNum>
  <w:abstractNum w:abstractNumId="26">
    <w:nsid w:val="00005772"/>
    <w:multiLevelType w:val="hybridMultilevel"/>
    <w:tmpl w:val="18249CB6"/>
    <w:lvl w:ilvl="0" w:tplc="85522CFE">
      <w:start w:val="1"/>
      <w:numFmt w:val="bullet"/>
      <w:lvlText w:val="к"/>
      <w:lvlJc w:val="left"/>
    </w:lvl>
    <w:lvl w:ilvl="1" w:tplc="54000390">
      <w:numFmt w:val="decimal"/>
      <w:lvlText w:val=""/>
      <w:lvlJc w:val="left"/>
    </w:lvl>
    <w:lvl w:ilvl="2" w:tplc="F3CEEEDA">
      <w:numFmt w:val="decimal"/>
      <w:lvlText w:val=""/>
      <w:lvlJc w:val="left"/>
    </w:lvl>
    <w:lvl w:ilvl="3" w:tplc="B2947228">
      <w:numFmt w:val="decimal"/>
      <w:lvlText w:val=""/>
      <w:lvlJc w:val="left"/>
    </w:lvl>
    <w:lvl w:ilvl="4" w:tplc="F14E054A">
      <w:numFmt w:val="decimal"/>
      <w:lvlText w:val=""/>
      <w:lvlJc w:val="left"/>
    </w:lvl>
    <w:lvl w:ilvl="5" w:tplc="2F321D24">
      <w:numFmt w:val="decimal"/>
      <w:lvlText w:val=""/>
      <w:lvlJc w:val="left"/>
    </w:lvl>
    <w:lvl w:ilvl="6" w:tplc="3C389808">
      <w:numFmt w:val="decimal"/>
      <w:lvlText w:val=""/>
      <w:lvlJc w:val="left"/>
    </w:lvl>
    <w:lvl w:ilvl="7" w:tplc="EC8C61AA">
      <w:numFmt w:val="decimal"/>
      <w:lvlText w:val=""/>
      <w:lvlJc w:val="left"/>
    </w:lvl>
    <w:lvl w:ilvl="8" w:tplc="1072269C">
      <w:numFmt w:val="decimal"/>
      <w:lvlText w:val=""/>
      <w:lvlJc w:val="left"/>
    </w:lvl>
  </w:abstractNum>
  <w:abstractNum w:abstractNumId="27">
    <w:nsid w:val="00005878"/>
    <w:multiLevelType w:val="hybridMultilevel"/>
    <w:tmpl w:val="F79EE90A"/>
    <w:lvl w:ilvl="0" w:tplc="D892D6EC">
      <w:start w:val="1"/>
      <w:numFmt w:val="bullet"/>
      <w:lvlText w:val="и"/>
      <w:lvlJc w:val="left"/>
    </w:lvl>
    <w:lvl w:ilvl="1" w:tplc="BC9AF732">
      <w:numFmt w:val="decimal"/>
      <w:lvlText w:val=""/>
      <w:lvlJc w:val="left"/>
    </w:lvl>
    <w:lvl w:ilvl="2" w:tplc="BA1C7AF4">
      <w:numFmt w:val="decimal"/>
      <w:lvlText w:val=""/>
      <w:lvlJc w:val="left"/>
    </w:lvl>
    <w:lvl w:ilvl="3" w:tplc="56C63AC6">
      <w:numFmt w:val="decimal"/>
      <w:lvlText w:val=""/>
      <w:lvlJc w:val="left"/>
    </w:lvl>
    <w:lvl w:ilvl="4" w:tplc="05F041A6">
      <w:numFmt w:val="decimal"/>
      <w:lvlText w:val=""/>
      <w:lvlJc w:val="left"/>
    </w:lvl>
    <w:lvl w:ilvl="5" w:tplc="D916DC14">
      <w:numFmt w:val="decimal"/>
      <w:lvlText w:val=""/>
      <w:lvlJc w:val="left"/>
    </w:lvl>
    <w:lvl w:ilvl="6" w:tplc="89C0208C">
      <w:numFmt w:val="decimal"/>
      <w:lvlText w:val=""/>
      <w:lvlJc w:val="left"/>
    </w:lvl>
    <w:lvl w:ilvl="7" w:tplc="F27AE666">
      <w:numFmt w:val="decimal"/>
      <w:lvlText w:val=""/>
      <w:lvlJc w:val="left"/>
    </w:lvl>
    <w:lvl w:ilvl="8" w:tplc="77544502">
      <w:numFmt w:val="decimal"/>
      <w:lvlText w:val=""/>
      <w:lvlJc w:val="left"/>
    </w:lvl>
  </w:abstractNum>
  <w:abstractNum w:abstractNumId="28">
    <w:nsid w:val="000058B0"/>
    <w:multiLevelType w:val="hybridMultilevel"/>
    <w:tmpl w:val="067405F4"/>
    <w:lvl w:ilvl="0" w:tplc="C9FC7A9A">
      <w:start w:val="1"/>
      <w:numFmt w:val="bullet"/>
      <w:lvlText w:val="в"/>
      <w:lvlJc w:val="left"/>
    </w:lvl>
    <w:lvl w:ilvl="1" w:tplc="D886308E">
      <w:numFmt w:val="decimal"/>
      <w:lvlText w:val=""/>
      <w:lvlJc w:val="left"/>
    </w:lvl>
    <w:lvl w:ilvl="2" w:tplc="1ADA5DCE">
      <w:numFmt w:val="decimal"/>
      <w:lvlText w:val=""/>
      <w:lvlJc w:val="left"/>
    </w:lvl>
    <w:lvl w:ilvl="3" w:tplc="FC6E918A">
      <w:numFmt w:val="decimal"/>
      <w:lvlText w:val=""/>
      <w:lvlJc w:val="left"/>
    </w:lvl>
    <w:lvl w:ilvl="4" w:tplc="D8361C80">
      <w:numFmt w:val="decimal"/>
      <w:lvlText w:val=""/>
      <w:lvlJc w:val="left"/>
    </w:lvl>
    <w:lvl w:ilvl="5" w:tplc="B66E458C">
      <w:numFmt w:val="decimal"/>
      <w:lvlText w:val=""/>
      <w:lvlJc w:val="left"/>
    </w:lvl>
    <w:lvl w:ilvl="6" w:tplc="77B6DE6C">
      <w:numFmt w:val="decimal"/>
      <w:lvlText w:val=""/>
      <w:lvlJc w:val="left"/>
    </w:lvl>
    <w:lvl w:ilvl="7" w:tplc="889EA1CE">
      <w:numFmt w:val="decimal"/>
      <w:lvlText w:val=""/>
      <w:lvlJc w:val="left"/>
    </w:lvl>
    <w:lvl w:ilvl="8" w:tplc="E72402E8">
      <w:numFmt w:val="decimal"/>
      <w:lvlText w:val=""/>
      <w:lvlJc w:val="left"/>
    </w:lvl>
  </w:abstractNum>
  <w:abstractNum w:abstractNumId="29">
    <w:nsid w:val="00005CFD"/>
    <w:multiLevelType w:val="hybridMultilevel"/>
    <w:tmpl w:val="CFEACD3C"/>
    <w:lvl w:ilvl="0" w:tplc="0DC6BEF6">
      <w:start w:val="1"/>
      <w:numFmt w:val="bullet"/>
      <w:lvlText w:val="•"/>
      <w:lvlJc w:val="left"/>
    </w:lvl>
    <w:lvl w:ilvl="1" w:tplc="767E45DE">
      <w:numFmt w:val="decimal"/>
      <w:lvlText w:val=""/>
      <w:lvlJc w:val="left"/>
    </w:lvl>
    <w:lvl w:ilvl="2" w:tplc="CFCC80C4">
      <w:numFmt w:val="decimal"/>
      <w:lvlText w:val=""/>
      <w:lvlJc w:val="left"/>
    </w:lvl>
    <w:lvl w:ilvl="3" w:tplc="83B668B2">
      <w:numFmt w:val="decimal"/>
      <w:lvlText w:val=""/>
      <w:lvlJc w:val="left"/>
    </w:lvl>
    <w:lvl w:ilvl="4" w:tplc="F1A86560">
      <w:numFmt w:val="decimal"/>
      <w:lvlText w:val=""/>
      <w:lvlJc w:val="left"/>
    </w:lvl>
    <w:lvl w:ilvl="5" w:tplc="9A0E9B4E">
      <w:numFmt w:val="decimal"/>
      <w:lvlText w:val=""/>
      <w:lvlJc w:val="left"/>
    </w:lvl>
    <w:lvl w:ilvl="6" w:tplc="660A2696">
      <w:numFmt w:val="decimal"/>
      <w:lvlText w:val=""/>
      <w:lvlJc w:val="left"/>
    </w:lvl>
    <w:lvl w:ilvl="7" w:tplc="8FA40FF6">
      <w:numFmt w:val="decimal"/>
      <w:lvlText w:val=""/>
      <w:lvlJc w:val="left"/>
    </w:lvl>
    <w:lvl w:ilvl="8" w:tplc="B5D8A70A">
      <w:numFmt w:val="decimal"/>
      <w:lvlText w:val=""/>
      <w:lvlJc w:val="left"/>
    </w:lvl>
  </w:abstractNum>
  <w:abstractNum w:abstractNumId="30">
    <w:nsid w:val="00005E14"/>
    <w:multiLevelType w:val="hybridMultilevel"/>
    <w:tmpl w:val="0DDE39B4"/>
    <w:lvl w:ilvl="0" w:tplc="40F2F944">
      <w:start w:val="1"/>
      <w:numFmt w:val="bullet"/>
      <w:lvlText w:val="•"/>
      <w:lvlJc w:val="left"/>
    </w:lvl>
    <w:lvl w:ilvl="1" w:tplc="6C8482E2">
      <w:numFmt w:val="decimal"/>
      <w:lvlText w:val=""/>
      <w:lvlJc w:val="left"/>
    </w:lvl>
    <w:lvl w:ilvl="2" w:tplc="AD32C69C">
      <w:numFmt w:val="decimal"/>
      <w:lvlText w:val=""/>
      <w:lvlJc w:val="left"/>
    </w:lvl>
    <w:lvl w:ilvl="3" w:tplc="FD44DD76">
      <w:numFmt w:val="decimal"/>
      <w:lvlText w:val=""/>
      <w:lvlJc w:val="left"/>
    </w:lvl>
    <w:lvl w:ilvl="4" w:tplc="B62A0344">
      <w:numFmt w:val="decimal"/>
      <w:lvlText w:val=""/>
      <w:lvlJc w:val="left"/>
    </w:lvl>
    <w:lvl w:ilvl="5" w:tplc="84A89E84">
      <w:numFmt w:val="decimal"/>
      <w:lvlText w:val=""/>
      <w:lvlJc w:val="left"/>
    </w:lvl>
    <w:lvl w:ilvl="6" w:tplc="D2128064">
      <w:numFmt w:val="decimal"/>
      <w:lvlText w:val=""/>
      <w:lvlJc w:val="left"/>
    </w:lvl>
    <w:lvl w:ilvl="7" w:tplc="0A7A659A">
      <w:numFmt w:val="decimal"/>
      <w:lvlText w:val=""/>
      <w:lvlJc w:val="left"/>
    </w:lvl>
    <w:lvl w:ilvl="8" w:tplc="2842F142">
      <w:numFmt w:val="decimal"/>
      <w:lvlText w:val=""/>
      <w:lvlJc w:val="left"/>
    </w:lvl>
  </w:abstractNum>
  <w:abstractNum w:abstractNumId="31">
    <w:nsid w:val="00005F32"/>
    <w:multiLevelType w:val="hybridMultilevel"/>
    <w:tmpl w:val="037E4D50"/>
    <w:lvl w:ilvl="0" w:tplc="43DEFFEA">
      <w:start w:val="1"/>
      <w:numFmt w:val="bullet"/>
      <w:lvlText w:val="•"/>
      <w:lvlJc w:val="left"/>
    </w:lvl>
    <w:lvl w:ilvl="1" w:tplc="66568A12">
      <w:numFmt w:val="decimal"/>
      <w:lvlText w:val=""/>
      <w:lvlJc w:val="left"/>
    </w:lvl>
    <w:lvl w:ilvl="2" w:tplc="4B22C7B2">
      <w:numFmt w:val="decimal"/>
      <w:lvlText w:val=""/>
      <w:lvlJc w:val="left"/>
    </w:lvl>
    <w:lvl w:ilvl="3" w:tplc="6DEC5CBE">
      <w:numFmt w:val="decimal"/>
      <w:lvlText w:val=""/>
      <w:lvlJc w:val="left"/>
    </w:lvl>
    <w:lvl w:ilvl="4" w:tplc="6AA6C058">
      <w:numFmt w:val="decimal"/>
      <w:lvlText w:val=""/>
      <w:lvlJc w:val="left"/>
    </w:lvl>
    <w:lvl w:ilvl="5" w:tplc="6DA6F966">
      <w:numFmt w:val="decimal"/>
      <w:lvlText w:val=""/>
      <w:lvlJc w:val="left"/>
    </w:lvl>
    <w:lvl w:ilvl="6" w:tplc="546046EA">
      <w:numFmt w:val="decimal"/>
      <w:lvlText w:val=""/>
      <w:lvlJc w:val="left"/>
    </w:lvl>
    <w:lvl w:ilvl="7" w:tplc="FCF60750">
      <w:numFmt w:val="decimal"/>
      <w:lvlText w:val=""/>
      <w:lvlJc w:val="left"/>
    </w:lvl>
    <w:lvl w:ilvl="8" w:tplc="DE9A4C62">
      <w:numFmt w:val="decimal"/>
      <w:lvlText w:val=""/>
      <w:lvlJc w:val="left"/>
    </w:lvl>
  </w:abstractNum>
  <w:abstractNum w:abstractNumId="32">
    <w:nsid w:val="00005F49"/>
    <w:multiLevelType w:val="hybridMultilevel"/>
    <w:tmpl w:val="29CCF7A2"/>
    <w:lvl w:ilvl="0" w:tplc="B706E7AA">
      <w:start w:val="1"/>
      <w:numFmt w:val="bullet"/>
      <w:lvlText w:val="•"/>
      <w:lvlJc w:val="left"/>
    </w:lvl>
    <w:lvl w:ilvl="1" w:tplc="206C32CA">
      <w:numFmt w:val="decimal"/>
      <w:lvlText w:val=""/>
      <w:lvlJc w:val="left"/>
    </w:lvl>
    <w:lvl w:ilvl="2" w:tplc="C0484050">
      <w:numFmt w:val="decimal"/>
      <w:lvlText w:val=""/>
      <w:lvlJc w:val="left"/>
    </w:lvl>
    <w:lvl w:ilvl="3" w:tplc="A858B15E">
      <w:numFmt w:val="decimal"/>
      <w:lvlText w:val=""/>
      <w:lvlJc w:val="left"/>
    </w:lvl>
    <w:lvl w:ilvl="4" w:tplc="EF7600D6">
      <w:numFmt w:val="decimal"/>
      <w:lvlText w:val=""/>
      <w:lvlJc w:val="left"/>
    </w:lvl>
    <w:lvl w:ilvl="5" w:tplc="5A48DF84">
      <w:numFmt w:val="decimal"/>
      <w:lvlText w:val=""/>
      <w:lvlJc w:val="left"/>
    </w:lvl>
    <w:lvl w:ilvl="6" w:tplc="73CCEFEC">
      <w:numFmt w:val="decimal"/>
      <w:lvlText w:val=""/>
      <w:lvlJc w:val="left"/>
    </w:lvl>
    <w:lvl w:ilvl="7" w:tplc="B7EA43FA">
      <w:numFmt w:val="decimal"/>
      <w:lvlText w:val=""/>
      <w:lvlJc w:val="left"/>
    </w:lvl>
    <w:lvl w:ilvl="8" w:tplc="4BD8355C">
      <w:numFmt w:val="decimal"/>
      <w:lvlText w:val=""/>
      <w:lvlJc w:val="left"/>
    </w:lvl>
  </w:abstractNum>
  <w:abstractNum w:abstractNumId="33">
    <w:nsid w:val="00006032"/>
    <w:multiLevelType w:val="hybridMultilevel"/>
    <w:tmpl w:val="4F4C79EA"/>
    <w:lvl w:ilvl="0" w:tplc="92066EDE">
      <w:start w:val="1"/>
      <w:numFmt w:val="bullet"/>
      <w:lvlText w:val="и"/>
      <w:lvlJc w:val="left"/>
    </w:lvl>
    <w:lvl w:ilvl="1" w:tplc="CD8857B6">
      <w:numFmt w:val="decimal"/>
      <w:lvlText w:val=""/>
      <w:lvlJc w:val="left"/>
    </w:lvl>
    <w:lvl w:ilvl="2" w:tplc="57B655CC">
      <w:numFmt w:val="decimal"/>
      <w:lvlText w:val=""/>
      <w:lvlJc w:val="left"/>
    </w:lvl>
    <w:lvl w:ilvl="3" w:tplc="D84A34B4">
      <w:numFmt w:val="decimal"/>
      <w:lvlText w:val=""/>
      <w:lvlJc w:val="left"/>
    </w:lvl>
    <w:lvl w:ilvl="4" w:tplc="39FE3F8E">
      <w:numFmt w:val="decimal"/>
      <w:lvlText w:val=""/>
      <w:lvlJc w:val="left"/>
    </w:lvl>
    <w:lvl w:ilvl="5" w:tplc="7D64DB2C">
      <w:numFmt w:val="decimal"/>
      <w:lvlText w:val=""/>
      <w:lvlJc w:val="left"/>
    </w:lvl>
    <w:lvl w:ilvl="6" w:tplc="D9845C98">
      <w:numFmt w:val="decimal"/>
      <w:lvlText w:val=""/>
      <w:lvlJc w:val="left"/>
    </w:lvl>
    <w:lvl w:ilvl="7" w:tplc="BD10BE40">
      <w:numFmt w:val="decimal"/>
      <w:lvlText w:val=""/>
      <w:lvlJc w:val="left"/>
    </w:lvl>
    <w:lvl w:ilvl="8" w:tplc="41C80AB2">
      <w:numFmt w:val="decimal"/>
      <w:lvlText w:val=""/>
      <w:lvlJc w:val="left"/>
    </w:lvl>
  </w:abstractNum>
  <w:abstractNum w:abstractNumId="34">
    <w:nsid w:val="000066C4"/>
    <w:multiLevelType w:val="hybridMultilevel"/>
    <w:tmpl w:val="9C305580"/>
    <w:lvl w:ilvl="0" w:tplc="93B2ABC6">
      <w:start w:val="1"/>
      <w:numFmt w:val="bullet"/>
      <w:lvlText w:val="•"/>
      <w:lvlJc w:val="left"/>
    </w:lvl>
    <w:lvl w:ilvl="1" w:tplc="4C829E28">
      <w:numFmt w:val="decimal"/>
      <w:lvlText w:val=""/>
      <w:lvlJc w:val="left"/>
    </w:lvl>
    <w:lvl w:ilvl="2" w:tplc="00924AB4">
      <w:numFmt w:val="decimal"/>
      <w:lvlText w:val=""/>
      <w:lvlJc w:val="left"/>
    </w:lvl>
    <w:lvl w:ilvl="3" w:tplc="4E2C6B54">
      <w:numFmt w:val="decimal"/>
      <w:lvlText w:val=""/>
      <w:lvlJc w:val="left"/>
    </w:lvl>
    <w:lvl w:ilvl="4" w:tplc="02C0CCF8">
      <w:numFmt w:val="decimal"/>
      <w:lvlText w:val=""/>
      <w:lvlJc w:val="left"/>
    </w:lvl>
    <w:lvl w:ilvl="5" w:tplc="FDFE8D2E">
      <w:numFmt w:val="decimal"/>
      <w:lvlText w:val=""/>
      <w:lvlJc w:val="left"/>
    </w:lvl>
    <w:lvl w:ilvl="6" w:tplc="B2A6FFF8">
      <w:numFmt w:val="decimal"/>
      <w:lvlText w:val=""/>
      <w:lvlJc w:val="left"/>
    </w:lvl>
    <w:lvl w:ilvl="7" w:tplc="8F42514A">
      <w:numFmt w:val="decimal"/>
      <w:lvlText w:val=""/>
      <w:lvlJc w:val="left"/>
    </w:lvl>
    <w:lvl w:ilvl="8" w:tplc="EE804EEC">
      <w:numFmt w:val="decimal"/>
      <w:lvlText w:val=""/>
      <w:lvlJc w:val="left"/>
    </w:lvl>
  </w:abstractNum>
  <w:abstractNum w:abstractNumId="35">
    <w:nsid w:val="00006899"/>
    <w:multiLevelType w:val="hybridMultilevel"/>
    <w:tmpl w:val="68308240"/>
    <w:lvl w:ilvl="0" w:tplc="4A1680CC">
      <w:start w:val="1"/>
      <w:numFmt w:val="bullet"/>
      <w:lvlText w:val="и"/>
      <w:lvlJc w:val="left"/>
    </w:lvl>
    <w:lvl w:ilvl="1" w:tplc="96163432">
      <w:numFmt w:val="decimal"/>
      <w:lvlText w:val=""/>
      <w:lvlJc w:val="left"/>
    </w:lvl>
    <w:lvl w:ilvl="2" w:tplc="E2A2EF54">
      <w:numFmt w:val="decimal"/>
      <w:lvlText w:val=""/>
      <w:lvlJc w:val="left"/>
    </w:lvl>
    <w:lvl w:ilvl="3" w:tplc="2F7C07CE">
      <w:numFmt w:val="decimal"/>
      <w:lvlText w:val=""/>
      <w:lvlJc w:val="left"/>
    </w:lvl>
    <w:lvl w:ilvl="4" w:tplc="EA8693F6">
      <w:numFmt w:val="decimal"/>
      <w:lvlText w:val=""/>
      <w:lvlJc w:val="left"/>
    </w:lvl>
    <w:lvl w:ilvl="5" w:tplc="F216C2B2">
      <w:numFmt w:val="decimal"/>
      <w:lvlText w:val=""/>
      <w:lvlJc w:val="left"/>
    </w:lvl>
    <w:lvl w:ilvl="6" w:tplc="B8DAF376">
      <w:numFmt w:val="decimal"/>
      <w:lvlText w:val=""/>
      <w:lvlJc w:val="left"/>
    </w:lvl>
    <w:lvl w:ilvl="7" w:tplc="78802182">
      <w:numFmt w:val="decimal"/>
      <w:lvlText w:val=""/>
      <w:lvlJc w:val="left"/>
    </w:lvl>
    <w:lvl w:ilvl="8" w:tplc="E2B49C8C">
      <w:numFmt w:val="decimal"/>
      <w:lvlText w:val=""/>
      <w:lvlJc w:val="left"/>
    </w:lvl>
  </w:abstractNum>
  <w:abstractNum w:abstractNumId="36">
    <w:nsid w:val="0000692C"/>
    <w:multiLevelType w:val="hybridMultilevel"/>
    <w:tmpl w:val="EF3A06CA"/>
    <w:lvl w:ilvl="0" w:tplc="F7EA8956">
      <w:start w:val="1"/>
      <w:numFmt w:val="bullet"/>
      <w:lvlText w:val="и"/>
      <w:lvlJc w:val="left"/>
    </w:lvl>
    <w:lvl w:ilvl="1" w:tplc="08D64540">
      <w:numFmt w:val="decimal"/>
      <w:lvlText w:val=""/>
      <w:lvlJc w:val="left"/>
    </w:lvl>
    <w:lvl w:ilvl="2" w:tplc="005292CC">
      <w:numFmt w:val="decimal"/>
      <w:lvlText w:val=""/>
      <w:lvlJc w:val="left"/>
    </w:lvl>
    <w:lvl w:ilvl="3" w:tplc="36B2BF92">
      <w:numFmt w:val="decimal"/>
      <w:lvlText w:val=""/>
      <w:lvlJc w:val="left"/>
    </w:lvl>
    <w:lvl w:ilvl="4" w:tplc="C730371E">
      <w:numFmt w:val="decimal"/>
      <w:lvlText w:val=""/>
      <w:lvlJc w:val="left"/>
    </w:lvl>
    <w:lvl w:ilvl="5" w:tplc="0582A2D6">
      <w:numFmt w:val="decimal"/>
      <w:lvlText w:val=""/>
      <w:lvlJc w:val="left"/>
    </w:lvl>
    <w:lvl w:ilvl="6" w:tplc="640800B4">
      <w:numFmt w:val="decimal"/>
      <w:lvlText w:val=""/>
      <w:lvlJc w:val="left"/>
    </w:lvl>
    <w:lvl w:ilvl="7" w:tplc="465208BC">
      <w:numFmt w:val="decimal"/>
      <w:lvlText w:val=""/>
      <w:lvlJc w:val="left"/>
    </w:lvl>
    <w:lvl w:ilvl="8" w:tplc="5F8CD470">
      <w:numFmt w:val="decimal"/>
      <w:lvlText w:val=""/>
      <w:lvlJc w:val="left"/>
    </w:lvl>
  </w:abstractNum>
  <w:abstractNum w:abstractNumId="37">
    <w:nsid w:val="00006B36"/>
    <w:multiLevelType w:val="hybridMultilevel"/>
    <w:tmpl w:val="C9F6A08C"/>
    <w:lvl w:ilvl="0" w:tplc="9E10745E">
      <w:start w:val="5"/>
      <w:numFmt w:val="decimal"/>
      <w:lvlText w:val="%1"/>
      <w:lvlJc w:val="left"/>
    </w:lvl>
    <w:lvl w:ilvl="1" w:tplc="AECC5478">
      <w:numFmt w:val="decimal"/>
      <w:lvlText w:val=""/>
      <w:lvlJc w:val="left"/>
    </w:lvl>
    <w:lvl w:ilvl="2" w:tplc="ED9C0748">
      <w:numFmt w:val="decimal"/>
      <w:lvlText w:val=""/>
      <w:lvlJc w:val="left"/>
    </w:lvl>
    <w:lvl w:ilvl="3" w:tplc="CA387522">
      <w:numFmt w:val="decimal"/>
      <w:lvlText w:val=""/>
      <w:lvlJc w:val="left"/>
    </w:lvl>
    <w:lvl w:ilvl="4" w:tplc="10CA65C0">
      <w:numFmt w:val="decimal"/>
      <w:lvlText w:val=""/>
      <w:lvlJc w:val="left"/>
    </w:lvl>
    <w:lvl w:ilvl="5" w:tplc="FB56A28E">
      <w:numFmt w:val="decimal"/>
      <w:lvlText w:val=""/>
      <w:lvlJc w:val="left"/>
    </w:lvl>
    <w:lvl w:ilvl="6" w:tplc="C9925DF6">
      <w:numFmt w:val="decimal"/>
      <w:lvlText w:val=""/>
      <w:lvlJc w:val="left"/>
    </w:lvl>
    <w:lvl w:ilvl="7" w:tplc="40149AB0">
      <w:numFmt w:val="decimal"/>
      <w:lvlText w:val=""/>
      <w:lvlJc w:val="left"/>
    </w:lvl>
    <w:lvl w:ilvl="8" w:tplc="DB1E93BA">
      <w:numFmt w:val="decimal"/>
      <w:lvlText w:val=""/>
      <w:lvlJc w:val="left"/>
    </w:lvl>
  </w:abstractNum>
  <w:abstractNum w:abstractNumId="38">
    <w:nsid w:val="00007049"/>
    <w:multiLevelType w:val="hybridMultilevel"/>
    <w:tmpl w:val="DFD0E640"/>
    <w:lvl w:ilvl="0" w:tplc="B48E5674">
      <w:start w:val="1"/>
      <w:numFmt w:val="bullet"/>
      <w:lvlText w:val="в"/>
      <w:lvlJc w:val="left"/>
    </w:lvl>
    <w:lvl w:ilvl="1" w:tplc="28780942">
      <w:numFmt w:val="decimal"/>
      <w:lvlText w:val=""/>
      <w:lvlJc w:val="left"/>
    </w:lvl>
    <w:lvl w:ilvl="2" w:tplc="79B81C18">
      <w:numFmt w:val="decimal"/>
      <w:lvlText w:val=""/>
      <w:lvlJc w:val="left"/>
    </w:lvl>
    <w:lvl w:ilvl="3" w:tplc="0C267DB4">
      <w:numFmt w:val="decimal"/>
      <w:lvlText w:val=""/>
      <w:lvlJc w:val="left"/>
    </w:lvl>
    <w:lvl w:ilvl="4" w:tplc="F3025C9A">
      <w:numFmt w:val="decimal"/>
      <w:lvlText w:val=""/>
      <w:lvlJc w:val="left"/>
    </w:lvl>
    <w:lvl w:ilvl="5" w:tplc="F3BE8BD0">
      <w:numFmt w:val="decimal"/>
      <w:lvlText w:val=""/>
      <w:lvlJc w:val="left"/>
    </w:lvl>
    <w:lvl w:ilvl="6" w:tplc="0BAAE49E">
      <w:numFmt w:val="decimal"/>
      <w:lvlText w:val=""/>
      <w:lvlJc w:val="left"/>
    </w:lvl>
    <w:lvl w:ilvl="7" w:tplc="2C82FC7C">
      <w:numFmt w:val="decimal"/>
      <w:lvlText w:val=""/>
      <w:lvlJc w:val="left"/>
    </w:lvl>
    <w:lvl w:ilvl="8" w:tplc="BEC287EC">
      <w:numFmt w:val="decimal"/>
      <w:lvlText w:val=""/>
      <w:lvlJc w:val="left"/>
    </w:lvl>
  </w:abstractNum>
  <w:abstractNum w:abstractNumId="39">
    <w:nsid w:val="0000797D"/>
    <w:multiLevelType w:val="hybridMultilevel"/>
    <w:tmpl w:val="B07880FC"/>
    <w:lvl w:ilvl="0" w:tplc="B04E3012">
      <w:start w:val="1"/>
      <w:numFmt w:val="bullet"/>
      <w:lvlText w:val="•"/>
      <w:lvlJc w:val="left"/>
    </w:lvl>
    <w:lvl w:ilvl="1" w:tplc="9E50F550">
      <w:numFmt w:val="decimal"/>
      <w:lvlText w:val=""/>
      <w:lvlJc w:val="left"/>
    </w:lvl>
    <w:lvl w:ilvl="2" w:tplc="9330FD5E">
      <w:numFmt w:val="decimal"/>
      <w:lvlText w:val=""/>
      <w:lvlJc w:val="left"/>
    </w:lvl>
    <w:lvl w:ilvl="3" w:tplc="8DBA9BE2">
      <w:numFmt w:val="decimal"/>
      <w:lvlText w:val=""/>
      <w:lvlJc w:val="left"/>
    </w:lvl>
    <w:lvl w:ilvl="4" w:tplc="DE4A5930">
      <w:numFmt w:val="decimal"/>
      <w:lvlText w:val=""/>
      <w:lvlJc w:val="left"/>
    </w:lvl>
    <w:lvl w:ilvl="5" w:tplc="D9E02162">
      <w:numFmt w:val="decimal"/>
      <w:lvlText w:val=""/>
      <w:lvlJc w:val="left"/>
    </w:lvl>
    <w:lvl w:ilvl="6" w:tplc="F6B08640">
      <w:numFmt w:val="decimal"/>
      <w:lvlText w:val=""/>
      <w:lvlJc w:val="left"/>
    </w:lvl>
    <w:lvl w:ilvl="7" w:tplc="B32C46A6">
      <w:numFmt w:val="decimal"/>
      <w:lvlText w:val=""/>
      <w:lvlJc w:val="left"/>
    </w:lvl>
    <w:lvl w:ilvl="8" w:tplc="C36E0F7A">
      <w:numFmt w:val="decimal"/>
      <w:lvlText w:val=""/>
      <w:lvlJc w:val="left"/>
    </w:lvl>
  </w:abstractNum>
  <w:abstractNum w:abstractNumId="40">
    <w:nsid w:val="00007BB9"/>
    <w:multiLevelType w:val="hybridMultilevel"/>
    <w:tmpl w:val="F78C439A"/>
    <w:lvl w:ilvl="0" w:tplc="F3E0A0EE">
      <w:start w:val="1"/>
      <w:numFmt w:val="bullet"/>
      <w:lvlText w:val="и"/>
      <w:lvlJc w:val="left"/>
    </w:lvl>
    <w:lvl w:ilvl="1" w:tplc="3F2856B4">
      <w:numFmt w:val="decimal"/>
      <w:lvlText w:val=""/>
      <w:lvlJc w:val="left"/>
    </w:lvl>
    <w:lvl w:ilvl="2" w:tplc="9558F104">
      <w:numFmt w:val="decimal"/>
      <w:lvlText w:val=""/>
      <w:lvlJc w:val="left"/>
    </w:lvl>
    <w:lvl w:ilvl="3" w:tplc="DD3CBFAE">
      <w:numFmt w:val="decimal"/>
      <w:lvlText w:val=""/>
      <w:lvlJc w:val="left"/>
    </w:lvl>
    <w:lvl w:ilvl="4" w:tplc="31F28450">
      <w:numFmt w:val="decimal"/>
      <w:lvlText w:val=""/>
      <w:lvlJc w:val="left"/>
    </w:lvl>
    <w:lvl w:ilvl="5" w:tplc="53F8B2F8">
      <w:numFmt w:val="decimal"/>
      <w:lvlText w:val=""/>
      <w:lvlJc w:val="left"/>
    </w:lvl>
    <w:lvl w:ilvl="6" w:tplc="6D8AA3B0">
      <w:numFmt w:val="decimal"/>
      <w:lvlText w:val=""/>
      <w:lvlJc w:val="left"/>
    </w:lvl>
    <w:lvl w:ilvl="7" w:tplc="1918F178">
      <w:numFmt w:val="decimal"/>
      <w:lvlText w:val=""/>
      <w:lvlJc w:val="left"/>
    </w:lvl>
    <w:lvl w:ilvl="8" w:tplc="311A3CF6">
      <w:numFmt w:val="decimal"/>
      <w:lvlText w:val=""/>
      <w:lvlJc w:val="left"/>
    </w:lvl>
  </w:abstractNum>
  <w:abstractNum w:abstractNumId="41">
    <w:nsid w:val="00007EB7"/>
    <w:multiLevelType w:val="hybridMultilevel"/>
    <w:tmpl w:val="91889724"/>
    <w:lvl w:ilvl="0" w:tplc="C4E64A56">
      <w:start w:val="1"/>
      <w:numFmt w:val="bullet"/>
      <w:lvlText w:val="и"/>
      <w:lvlJc w:val="left"/>
    </w:lvl>
    <w:lvl w:ilvl="1" w:tplc="2B9C859E">
      <w:numFmt w:val="decimal"/>
      <w:lvlText w:val=""/>
      <w:lvlJc w:val="left"/>
    </w:lvl>
    <w:lvl w:ilvl="2" w:tplc="770EEF54">
      <w:numFmt w:val="decimal"/>
      <w:lvlText w:val=""/>
      <w:lvlJc w:val="left"/>
    </w:lvl>
    <w:lvl w:ilvl="3" w:tplc="19181EE0">
      <w:numFmt w:val="decimal"/>
      <w:lvlText w:val=""/>
      <w:lvlJc w:val="left"/>
    </w:lvl>
    <w:lvl w:ilvl="4" w:tplc="D66694E4">
      <w:numFmt w:val="decimal"/>
      <w:lvlText w:val=""/>
      <w:lvlJc w:val="left"/>
    </w:lvl>
    <w:lvl w:ilvl="5" w:tplc="5E868EB4">
      <w:numFmt w:val="decimal"/>
      <w:lvlText w:val=""/>
      <w:lvlJc w:val="left"/>
    </w:lvl>
    <w:lvl w:ilvl="6" w:tplc="3110A2E6">
      <w:numFmt w:val="decimal"/>
      <w:lvlText w:val=""/>
      <w:lvlJc w:val="left"/>
    </w:lvl>
    <w:lvl w:ilvl="7" w:tplc="ED98A4CE">
      <w:numFmt w:val="decimal"/>
      <w:lvlText w:val=""/>
      <w:lvlJc w:val="left"/>
    </w:lvl>
    <w:lvl w:ilvl="8" w:tplc="25441080">
      <w:numFmt w:val="decimal"/>
      <w:lvlText w:val=""/>
      <w:lvlJc w:val="left"/>
    </w:lvl>
  </w:abstractNum>
  <w:abstractNum w:abstractNumId="42">
    <w:nsid w:val="323A294A"/>
    <w:multiLevelType w:val="hybridMultilevel"/>
    <w:tmpl w:val="72E2E780"/>
    <w:lvl w:ilvl="0" w:tplc="7A72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C96410"/>
    <w:multiLevelType w:val="hybridMultilevel"/>
    <w:tmpl w:val="83EA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"/>
  </w:num>
  <w:num w:numId="3">
    <w:abstractNumId w:val="6"/>
  </w:num>
  <w:num w:numId="4">
    <w:abstractNumId w:val="35"/>
  </w:num>
  <w:num w:numId="5">
    <w:abstractNumId w:val="19"/>
  </w:num>
  <w:num w:numId="6">
    <w:abstractNumId w:val="4"/>
  </w:num>
  <w:num w:numId="7">
    <w:abstractNumId w:val="11"/>
  </w:num>
  <w:num w:numId="8">
    <w:abstractNumId w:val="10"/>
  </w:num>
  <w:num w:numId="9">
    <w:abstractNumId w:val="27"/>
  </w:num>
  <w:num w:numId="10">
    <w:abstractNumId w:val="41"/>
  </w:num>
  <w:num w:numId="11">
    <w:abstractNumId w:val="33"/>
  </w:num>
  <w:num w:numId="12">
    <w:abstractNumId w:val="13"/>
  </w:num>
  <w:num w:numId="13">
    <w:abstractNumId w:val="5"/>
  </w:num>
  <w:num w:numId="14">
    <w:abstractNumId w:val="25"/>
  </w:num>
  <w:num w:numId="15">
    <w:abstractNumId w:val="0"/>
  </w:num>
  <w:num w:numId="16">
    <w:abstractNumId w:val="40"/>
  </w:num>
  <w:num w:numId="17">
    <w:abstractNumId w:val="26"/>
  </w:num>
  <w:num w:numId="18">
    <w:abstractNumId w:val="3"/>
  </w:num>
  <w:num w:numId="19">
    <w:abstractNumId w:val="38"/>
  </w:num>
  <w:num w:numId="20">
    <w:abstractNumId w:val="36"/>
  </w:num>
  <w:num w:numId="21">
    <w:abstractNumId w:val="28"/>
  </w:num>
  <w:num w:numId="22">
    <w:abstractNumId w:val="12"/>
  </w:num>
  <w:num w:numId="23">
    <w:abstractNumId w:val="37"/>
  </w:num>
  <w:num w:numId="24">
    <w:abstractNumId w:val="29"/>
  </w:num>
  <w:num w:numId="25">
    <w:abstractNumId w:val="20"/>
  </w:num>
  <w:num w:numId="26">
    <w:abstractNumId w:val="8"/>
  </w:num>
  <w:num w:numId="27">
    <w:abstractNumId w:val="31"/>
  </w:num>
  <w:num w:numId="28">
    <w:abstractNumId w:val="18"/>
  </w:num>
  <w:num w:numId="29">
    <w:abstractNumId w:val="17"/>
  </w:num>
  <w:num w:numId="30">
    <w:abstractNumId w:val="39"/>
  </w:num>
  <w:num w:numId="31">
    <w:abstractNumId w:val="32"/>
  </w:num>
  <w:num w:numId="32">
    <w:abstractNumId w:val="1"/>
  </w:num>
  <w:num w:numId="33">
    <w:abstractNumId w:val="23"/>
  </w:num>
  <w:num w:numId="34">
    <w:abstractNumId w:val="15"/>
  </w:num>
  <w:num w:numId="35">
    <w:abstractNumId w:val="30"/>
  </w:num>
  <w:num w:numId="36">
    <w:abstractNumId w:val="24"/>
  </w:num>
  <w:num w:numId="37">
    <w:abstractNumId w:val="22"/>
  </w:num>
  <w:num w:numId="38">
    <w:abstractNumId w:val="14"/>
  </w:num>
  <w:num w:numId="39">
    <w:abstractNumId w:val="2"/>
  </w:num>
  <w:num w:numId="40">
    <w:abstractNumId w:val="9"/>
  </w:num>
  <w:num w:numId="41">
    <w:abstractNumId w:val="16"/>
  </w:num>
  <w:num w:numId="42">
    <w:abstractNumId w:val="34"/>
  </w:num>
  <w:num w:numId="43">
    <w:abstractNumId w:val="21"/>
  </w:num>
  <w:num w:numId="44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3C7"/>
    <w:rsid w:val="00034AB2"/>
    <w:rsid w:val="00034DFA"/>
    <w:rsid w:val="00052FAB"/>
    <w:rsid w:val="00055F2E"/>
    <w:rsid w:val="00057931"/>
    <w:rsid w:val="00060982"/>
    <w:rsid w:val="00060BC3"/>
    <w:rsid w:val="00082EAD"/>
    <w:rsid w:val="00083A69"/>
    <w:rsid w:val="00084404"/>
    <w:rsid w:val="000A604E"/>
    <w:rsid w:val="000B112D"/>
    <w:rsid w:val="000B542C"/>
    <w:rsid w:val="000C0A0D"/>
    <w:rsid w:val="000E258C"/>
    <w:rsid w:val="000E4976"/>
    <w:rsid w:val="001007C5"/>
    <w:rsid w:val="001023E4"/>
    <w:rsid w:val="001051D5"/>
    <w:rsid w:val="0010573F"/>
    <w:rsid w:val="00111410"/>
    <w:rsid w:val="001223BB"/>
    <w:rsid w:val="00134384"/>
    <w:rsid w:val="00134AB3"/>
    <w:rsid w:val="001450F2"/>
    <w:rsid w:val="001773CE"/>
    <w:rsid w:val="0019467F"/>
    <w:rsid w:val="001B038D"/>
    <w:rsid w:val="001B47C9"/>
    <w:rsid w:val="001C5013"/>
    <w:rsid w:val="001D3D9A"/>
    <w:rsid w:val="001E7925"/>
    <w:rsid w:val="00202F89"/>
    <w:rsid w:val="00214DC1"/>
    <w:rsid w:val="002276FF"/>
    <w:rsid w:val="00237DF4"/>
    <w:rsid w:val="0024014A"/>
    <w:rsid w:val="00242E6A"/>
    <w:rsid w:val="0025062B"/>
    <w:rsid w:val="00260B07"/>
    <w:rsid w:val="00274540"/>
    <w:rsid w:val="00281B83"/>
    <w:rsid w:val="002852A6"/>
    <w:rsid w:val="00285BEB"/>
    <w:rsid w:val="00290EB5"/>
    <w:rsid w:val="00292FCA"/>
    <w:rsid w:val="002A09A2"/>
    <w:rsid w:val="002A276C"/>
    <w:rsid w:val="002B1BAD"/>
    <w:rsid w:val="002B3C25"/>
    <w:rsid w:val="002B3F24"/>
    <w:rsid w:val="002D208A"/>
    <w:rsid w:val="00314ECC"/>
    <w:rsid w:val="00324260"/>
    <w:rsid w:val="00324485"/>
    <w:rsid w:val="00330C2E"/>
    <w:rsid w:val="00333D42"/>
    <w:rsid w:val="00335A96"/>
    <w:rsid w:val="003370BA"/>
    <w:rsid w:val="00346D8A"/>
    <w:rsid w:val="00353E3D"/>
    <w:rsid w:val="00356C33"/>
    <w:rsid w:val="00364152"/>
    <w:rsid w:val="00393DC4"/>
    <w:rsid w:val="00397064"/>
    <w:rsid w:val="003B481D"/>
    <w:rsid w:val="003C1FD4"/>
    <w:rsid w:val="003D4E95"/>
    <w:rsid w:val="003D62C1"/>
    <w:rsid w:val="003F621C"/>
    <w:rsid w:val="0041039D"/>
    <w:rsid w:val="00422192"/>
    <w:rsid w:val="0043330D"/>
    <w:rsid w:val="00436AAD"/>
    <w:rsid w:val="0044752F"/>
    <w:rsid w:val="00451210"/>
    <w:rsid w:val="00452101"/>
    <w:rsid w:val="00455C3E"/>
    <w:rsid w:val="00461DBC"/>
    <w:rsid w:val="004705DE"/>
    <w:rsid w:val="0047238C"/>
    <w:rsid w:val="00472AE9"/>
    <w:rsid w:val="00480A55"/>
    <w:rsid w:val="00492FCF"/>
    <w:rsid w:val="004A585C"/>
    <w:rsid w:val="004B012C"/>
    <w:rsid w:val="004B51F5"/>
    <w:rsid w:val="004C2D02"/>
    <w:rsid w:val="004E4A5D"/>
    <w:rsid w:val="004F6D2B"/>
    <w:rsid w:val="00512CC1"/>
    <w:rsid w:val="00512FC8"/>
    <w:rsid w:val="00520295"/>
    <w:rsid w:val="00525EDB"/>
    <w:rsid w:val="005328A9"/>
    <w:rsid w:val="00550F0B"/>
    <w:rsid w:val="00595AE4"/>
    <w:rsid w:val="005A616A"/>
    <w:rsid w:val="005A74FB"/>
    <w:rsid w:val="005C6829"/>
    <w:rsid w:val="005F5981"/>
    <w:rsid w:val="00602C91"/>
    <w:rsid w:val="0060693F"/>
    <w:rsid w:val="0061151C"/>
    <w:rsid w:val="00624222"/>
    <w:rsid w:val="006538E0"/>
    <w:rsid w:val="00672F67"/>
    <w:rsid w:val="00684267"/>
    <w:rsid w:val="00686D10"/>
    <w:rsid w:val="00687A52"/>
    <w:rsid w:val="006A295F"/>
    <w:rsid w:val="006A7F8F"/>
    <w:rsid w:val="006B231E"/>
    <w:rsid w:val="006B3FEE"/>
    <w:rsid w:val="006B6777"/>
    <w:rsid w:val="006B685F"/>
    <w:rsid w:val="006C1394"/>
    <w:rsid w:val="006C7623"/>
    <w:rsid w:val="006D47FE"/>
    <w:rsid w:val="006E2937"/>
    <w:rsid w:val="006F6598"/>
    <w:rsid w:val="00701A2C"/>
    <w:rsid w:val="00701ED3"/>
    <w:rsid w:val="00706787"/>
    <w:rsid w:val="00731CB8"/>
    <w:rsid w:val="00757651"/>
    <w:rsid w:val="0076378F"/>
    <w:rsid w:val="00765228"/>
    <w:rsid w:val="00770C98"/>
    <w:rsid w:val="00785F4D"/>
    <w:rsid w:val="007939F6"/>
    <w:rsid w:val="007A3A83"/>
    <w:rsid w:val="007A5E77"/>
    <w:rsid w:val="007C2D40"/>
    <w:rsid w:val="007D0CE9"/>
    <w:rsid w:val="007F4468"/>
    <w:rsid w:val="008039A1"/>
    <w:rsid w:val="00816646"/>
    <w:rsid w:val="00821341"/>
    <w:rsid w:val="00821505"/>
    <w:rsid w:val="00821A40"/>
    <w:rsid w:val="008336F4"/>
    <w:rsid w:val="00873F99"/>
    <w:rsid w:val="0088581E"/>
    <w:rsid w:val="00886B5D"/>
    <w:rsid w:val="008A7A6E"/>
    <w:rsid w:val="008B33F3"/>
    <w:rsid w:val="008B54F2"/>
    <w:rsid w:val="008C148D"/>
    <w:rsid w:val="008C32B2"/>
    <w:rsid w:val="008C3E1F"/>
    <w:rsid w:val="008C6549"/>
    <w:rsid w:val="008D2558"/>
    <w:rsid w:val="008F6F8C"/>
    <w:rsid w:val="00900EA4"/>
    <w:rsid w:val="00903C54"/>
    <w:rsid w:val="0090515F"/>
    <w:rsid w:val="00907A5B"/>
    <w:rsid w:val="00916C22"/>
    <w:rsid w:val="00926522"/>
    <w:rsid w:val="00930EB9"/>
    <w:rsid w:val="00951067"/>
    <w:rsid w:val="00960B3A"/>
    <w:rsid w:val="009857C8"/>
    <w:rsid w:val="009912CF"/>
    <w:rsid w:val="00994467"/>
    <w:rsid w:val="0099472C"/>
    <w:rsid w:val="009A3A8D"/>
    <w:rsid w:val="009C21FB"/>
    <w:rsid w:val="009C7758"/>
    <w:rsid w:val="009F1F76"/>
    <w:rsid w:val="009F5FEC"/>
    <w:rsid w:val="009F65ED"/>
    <w:rsid w:val="00A10E1B"/>
    <w:rsid w:val="00A120E3"/>
    <w:rsid w:val="00A133F5"/>
    <w:rsid w:val="00A25A53"/>
    <w:rsid w:val="00A25C86"/>
    <w:rsid w:val="00A34F1F"/>
    <w:rsid w:val="00A41B0C"/>
    <w:rsid w:val="00A44502"/>
    <w:rsid w:val="00A51E8A"/>
    <w:rsid w:val="00A55303"/>
    <w:rsid w:val="00A63727"/>
    <w:rsid w:val="00A646FD"/>
    <w:rsid w:val="00A71878"/>
    <w:rsid w:val="00A841B3"/>
    <w:rsid w:val="00A84864"/>
    <w:rsid w:val="00A93F27"/>
    <w:rsid w:val="00A943D7"/>
    <w:rsid w:val="00AB5A75"/>
    <w:rsid w:val="00AD3B4F"/>
    <w:rsid w:val="00AD46D2"/>
    <w:rsid w:val="00AF71BF"/>
    <w:rsid w:val="00B1305B"/>
    <w:rsid w:val="00B261B7"/>
    <w:rsid w:val="00B31BE5"/>
    <w:rsid w:val="00B32063"/>
    <w:rsid w:val="00B57FB1"/>
    <w:rsid w:val="00B760DB"/>
    <w:rsid w:val="00B90848"/>
    <w:rsid w:val="00B95D6F"/>
    <w:rsid w:val="00BA29B7"/>
    <w:rsid w:val="00BB4FCB"/>
    <w:rsid w:val="00BC5016"/>
    <w:rsid w:val="00BC7980"/>
    <w:rsid w:val="00BD1D01"/>
    <w:rsid w:val="00BE6CAA"/>
    <w:rsid w:val="00C15140"/>
    <w:rsid w:val="00C154E5"/>
    <w:rsid w:val="00C17E2B"/>
    <w:rsid w:val="00C23414"/>
    <w:rsid w:val="00C24DDD"/>
    <w:rsid w:val="00C24F53"/>
    <w:rsid w:val="00C3515E"/>
    <w:rsid w:val="00C366D0"/>
    <w:rsid w:val="00C42E67"/>
    <w:rsid w:val="00C44AF2"/>
    <w:rsid w:val="00C51E25"/>
    <w:rsid w:val="00C55185"/>
    <w:rsid w:val="00C56170"/>
    <w:rsid w:val="00C828C0"/>
    <w:rsid w:val="00C82F1C"/>
    <w:rsid w:val="00CA18CB"/>
    <w:rsid w:val="00CA559E"/>
    <w:rsid w:val="00CA59DC"/>
    <w:rsid w:val="00CB4319"/>
    <w:rsid w:val="00CB73C7"/>
    <w:rsid w:val="00CD2899"/>
    <w:rsid w:val="00CE054B"/>
    <w:rsid w:val="00D44F1A"/>
    <w:rsid w:val="00D47090"/>
    <w:rsid w:val="00D6174D"/>
    <w:rsid w:val="00D64737"/>
    <w:rsid w:val="00D660B9"/>
    <w:rsid w:val="00D6779F"/>
    <w:rsid w:val="00D70D02"/>
    <w:rsid w:val="00D7424C"/>
    <w:rsid w:val="00D9309C"/>
    <w:rsid w:val="00DA50A7"/>
    <w:rsid w:val="00DB0972"/>
    <w:rsid w:val="00DF19C3"/>
    <w:rsid w:val="00DF3308"/>
    <w:rsid w:val="00DF4760"/>
    <w:rsid w:val="00E005DD"/>
    <w:rsid w:val="00E11F9A"/>
    <w:rsid w:val="00E2526D"/>
    <w:rsid w:val="00E32D1F"/>
    <w:rsid w:val="00E4574A"/>
    <w:rsid w:val="00E66484"/>
    <w:rsid w:val="00E84832"/>
    <w:rsid w:val="00E8730A"/>
    <w:rsid w:val="00E972CE"/>
    <w:rsid w:val="00EA5CE2"/>
    <w:rsid w:val="00EB6782"/>
    <w:rsid w:val="00EC0D2E"/>
    <w:rsid w:val="00EC60D8"/>
    <w:rsid w:val="00ED4F14"/>
    <w:rsid w:val="00EF0C41"/>
    <w:rsid w:val="00F10E8B"/>
    <w:rsid w:val="00F14BCE"/>
    <w:rsid w:val="00F25BD4"/>
    <w:rsid w:val="00F427AB"/>
    <w:rsid w:val="00F51369"/>
    <w:rsid w:val="00F532CF"/>
    <w:rsid w:val="00F9482B"/>
    <w:rsid w:val="00FB27A8"/>
    <w:rsid w:val="00FC11A4"/>
    <w:rsid w:val="00FC6AD5"/>
    <w:rsid w:val="00FD6D41"/>
    <w:rsid w:val="00FE4BCC"/>
    <w:rsid w:val="00FF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B9"/>
    <w:pPr>
      <w:spacing w:line="264" w:lineRule="atLeast"/>
      <w:ind w:firstLine="567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30EB9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EB9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EB9"/>
    <w:pPr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EB9"/>
    <w:pPr>
      <w:spacing w:before="24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EB9"/>
    <w:pPr>
      <w:spacing w:before="20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EB9"/>
    <w:pPr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EB9"/>
    <w:pPr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EB9"/>
    <w:pPr>
      <w:jc w:val="left"/>
      <w:outlineLvl w:val="7"/>
    </w:pPr>
    <w:rPr>
      <w:b/>
      <w:i/>
      <w:smallCaps/>
      <w:color w:val="943634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EB9"/>
    <w:pPr>
      <w:jc w:val="left"/>
      <w:outlineLvl w:val="8"/>
    </w:pPr>
    <w:rPr>
      <w:b/>
      <w:i/>
      <w:smallCaps/>
      <w:color w:val="622423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EB9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30EB9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30EB9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30EB9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930EB9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930EB9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930EB9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930EB9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930EB9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930EB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30EB9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a5">
    <w:name w:val="Название Знак"/>
    <w:link w:val="a4"/>
    <w:uiPriority w:val="10"/>
    <w:rsid w:val="00930EB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EB9"/>
    <w:pPr>
      <w:spacing w:after="720" w:line="240" w:lineRule="auto"/>
      <w:jc w:val="right"/>
    </w:pPr>
    <w:rPr>
      <w:rFonts w:ascii="Cambria" w:eastAsia="Times New Roman" w:hAnsi="Cambria"/>
      <w:szCs w:val="22"/>
      <w:lang w:bidi="ar-SA"/>
    </w:rPr>
  </w:style>
  <w:style w:type="character" w:customStyle="1" w:styleId="a7">
    <w:name w:val="Подзаголовок Знак"/>
    <w:link w:val="a6"/>
    <w:uiPriority w:val="11"/>
    <w:rsid w:val="00930EB9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930EB9"/>
    <w:rPr>
      <w:b/>
      <w:color w:val="C0504D"/>
    </w:rPr>
  </w:style>
  <w:style w:type="character" w:styleId="a9">
    <w:name w:val="Emphasis"/>
    <w:uiPriority w:val="20"/>
    <w:qFormat/>
    <w:rsid w:val="00930EB9"/>
    <w:rPr>
      <w:b/>
      <w:i/>
      <w:spacing w:val="10"/>
    </w:rPr>
  </w:style>
  <w:style w:type="paragraph" w:styleId="aa">
    <w:name w:val="No Spacing"/>
    <w:basedOn w:val="a"/>
    <w:link w:val="ab"/>
    <w:qFormat/>
    <w:rsid w:val="00930EB9"/>
    <w:pPr>
      <w:spacing w:line="240" w:lineRule="auto"/>
    </w:pPr>
  </w:style>
  <w:style w:type="character" w:customStyle="1" w:styleId="ab">
    <w:name w:val="Без интервала Знак"/>
    <w:basedOn w:val="a0"/>
    <w:link w:val="aa"/>
    <w:rsid w:val="00930EB9"/>
  </w:style>
  <w:style w:type="paragraph" w:styleId="ac">
    <w:name w:val="List Paragraph"/>
    <w:basedOn w:val="a"/>
    <w:uiPriority w:val="34"/>
    <w:qFormat/>
    <w:rsid w:val="00930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EB9"/>
    <w:rPr>
      <w:i/>
      <w:lang w:bidi="ar-SA"/>
    </w:rPr>
  </w:style>
  <w:style w:type="character" w:customStyle="1" w:styleId="22">
    <w:name w:val="Цитата 2 Знак"/>
    <w:link w:val="21"/>
    <w:uiPriority w:val="29"/>
    <w:rsid w:val="00930EB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30EB9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ae">
    <w:name w:val="Выделенная цитата Знак"/>
    <w:link w:val="ad"/>
    <w:uiPriority w:val="30"/>
    <w:rsid w:val="00930EB9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930EB9"/>
    <w:rPr>
      <w:i/>
    </w:rPr>
  </w:style>
  <w:style w:type="character" w:styleId="af0">
    <w:name w:val="Intense Emphasis"/>
    <w:uiPriority w:val="21"/>
    <w:qFormat/>
    <w:rsid w:val="00930EB9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930EB9"/>
    <w:rPr>
      <w:b/>
    </w:rPr>
  </w:style>
  <w:style w:type="character" w:styleId="af2">
    <w:name w:val="Intense Reference"/>
    <w:uiPriority w:val="32"/>
    <w:qFormat/>
    <w:rsid w:val="00930EB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30EB9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930EB9"/>
    <w:pPr>
      <w:outlineLvl w:val="9"/>
    </w:pPr>
  </w:style>
  <w:style w:type="table" w:styleId="af5">
    <w:name w:val="Table Grid"/>
    <w:basedOn w:val="a1"/>
    <w:rsid w:val="00903C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672F67"/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0693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69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693F"/>
    <w:pPr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9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0693F"/>
    <w:pPr>
      <w:spacing w:line="240" w:lineRule="auto"/>
      <w:ind w:left="720" w:firstLine="70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6">
    <w:name w:val="Hyperlink"/>
    <w:uiPriority w:val="99"/>
    <w:unhideWhenUsed/>
    <w:rsid w:val="0060693F"/>
    <w:rPr>
      <w:color w:val="0000FF"/>
      <w:u w:val="single"/>
    </w:rPr>
  </w:style>
  <w:style w:type="character" w:customStyle="1" w:styleId="af7">
    <w:name w:val="Гипертекстовая ссылка"/>
    <w:uiPriority w:val="99"/>
    <w:rsid w:val="0060693F"/>
    <w:rPr>
      <w:b/>
      <w:bCs/>
      <w:color w:val="008000"/>
    </w:rPr>
  </w:style>
  <w:style w:type="paragraph" w:styleId="af8">
    <w:name w:val="Body Text"/>
    <w:basedOn w:val="a"/>
    <w:link w:val="af9"/>
    <w:uiPriority w:val="99"/>
    <w:unhideWhenUsed/>
    <w:rsid w:val="0060693F"/>
    <w:pPr>
      <w:spacing w:after="120" w:line="276" w:lineRule="auto"/>
      <w:ind w:firstLine="0"/>
      <w:jc w:val="left"/>
    </w:pPr>
    <w:rPr>
      <w:rFonts w:eastAsia="Times New Roman"/>
      <w:sz w:val="22"/>
      <w:szCs w:val="22"/>
      <w:lang w:val="ru-RU" w:eastAsia="ru-RU" w:bidi="ar-SA"/>
    </w:rPr>
  </w:style>
  <w:style w:type="character" w:customStyle="1" w:styleId="af9">
    <w:name w:val="Основной текст Знак"/>
    <w:link w:val="af8"/>
    <w:uiPriority w:val="99"/>
    <w:rsid w:val="0060693F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afa">
    <w:name w:val="Стиль"/>
    <w:rsid w:val="00606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Основной текст (14)_"/>
    <w:link w:val="141"/>
    <w:locked/>
    <w:rsid w:val="0060693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0693F"/>
    <w:pPr>
      <w:shd w:val="clear" w:color="auto" w:fill="FFFFFF"/>
      <w:spacing w:line="211" w:lineRule="exact"/>
      <w:ind w:firstLine="400"/>
    </w:pPr>
    <w:rPr>
      <w:i/>
      <w:iCs/>
      <w:lang w:bidi="ar-SA"/>
    </w:rPr>
  </w:style>
  <w:style w:type="character" w:customStyle="1" w:styleId="1447">
    <w:name w:val="Основной текст (14)47"/>
    <w:rsid w:val="0060693F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paragraph" w:styleId="afb">
    <w:name w:val="header"/>
    <w:basedOn w:val="a"/>
    <w:link w:val="afc"/>
    <w:uiPriority w:val="99"/>
    <w:unhideWhenUsed/>
    <w:rsid w:val="009912CF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9912CF"/>
  </w:style>
  <w:style w:type="paragraph" w:styleId="afd">
    <w:name w:val="footer"/>
    <w:basedOn w:val="a"/>
    <w:link w:val="afe"/>
    <w:uiPriority w:val="99"/>
    <w:unhideWhenUsed/>
    <w:rsid w:val="009912CF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9912CF"/>
  </w:style>
  <w:style w:type="character" w:customStyle="1" w:styleId="Bodytext">
    <w:name w:val="Body text_"/>
    <w:basedOn w:val="a0"/>
    <w:link w:val="Bodytext0"/>
    <w:rsid w:val="00B32063"/>
    <w:rPr>
      <w:rFonts w:ascii="Times New Roman" w:eastAsia="Times New Roman" w:hAnsi="Times New Roman"/>
      <w:shd w:val="clear" w:color="auto" w:fill="FFFFFF"/>
    </w:rPr>
  </w:style>
  <w:style w:type="character" w:customStyle="1" w:styleId="BodytextArial9ptBold">
    <w:name w:val="Body text + Arial;9 pt;Bold"/>
    <w:basedOn w:val="Bodytext"/>
    <w:rsid w:val="00B3206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85pt">
    <w:name w:val="Body text + 8.5 pt"/>
    <w:basedOn w:val="Bodytext"/>
    <w:rsid w:val="00B32063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dytext85ptBold">
    <w:name w:val="Body text + 8.5 pt;Bold"/>
    <w:basedOn w:val="Bodytext"/>
    <w:rsid w:val="00B32063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dytext85ptBoldItalic">
    <w:name w:val="Body text + 8.5 pt;Bold;Italic"/>
    <w:basedOn w:val="Bodytext"/>
    <w:rsid w:val="00B32063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Bodytext85ptItalic">
    <w:name w:val="Body text + 8.5 pt;Italic"/>
    <w:basedOn w:val="Bodytext"/>
    <w:rsid w:val="00B32063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Bodytext0">
    <w:name w:val="Body text"/>
    <w:basedOn w:val="a"/>
    <w:link w:val="Bodytext"/>
    <w:rsid w:val="00B32063"/>
    <w:pPr>
      <w:widowControl w:val="0"/>
      <w:shd w:val="clear" w:color="auto" w:fill="FFFFFF"/>
      <w:spacing w:line="240" w:lineRule="auto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customStyle="1" w:styleId="BodytextTahoma85ptBold">
    <w:name w:val="Body text + Tahoma;8.5 pt;Bold"/>
    <w:basedOn w:val="Bodytext"/>
    <w:rsid w:val="00B3206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Georgia7pt">
    <w:name w:val="Body text + Georgia;7 pt"/>
    <w:basedOn w:val="Bodytext"/>
    <w:rsid w:val="00B3206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9ptBoldItalic">
    <w:name w:val="Body text + 9 pt;Bold;Italic"/>
    <w:basedOn w:val="Bodytext"/>
    <w:rsid w:val="00B32063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pt">
    <w:name w:val="Body text + 7 pt"/>
    <w:basedOn w:val="Bodytext"/>
    <w:rsid w:val="00B3206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Georgia8ptItalicSpacing0pt">
    <w:name w:val="Body text + Georgia;8 pt;Italic;Spacing 0 pt"/>
    <w:basedOn w:val="Bodytext"/>
    <w:rsid w:val="008C32B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Arial85pt">
    <w:name w:val="Body text + Arial;8.5 pt"/>
    <w:basedOn w:val="Bodytext"/>
    <w:rsid w:val="008C32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Georgia8pt">
    <w:name w:val="Body text + Georgia;8 pt"/>
    <w:basedOn w:val="Bodytext"/>
    <w:rsid w:val="008C32B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Georgia8ptBold">
    <w:name w:val="Body text + Georgia;8 pt;Bold"/>
    <w:basedOn w:val="Bodytext"/>
    <w:rsid w:val="008C32B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Arial8ptBoldItalic">
    <w:name w:val="Body text + Arial;8 pt;Bold;Italic"/>
    <w:basedOn w:val="Bodytext"/>
    <w:rsid w:val="008C32B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">
    <w:name w:val="Основной текст_"/>
    <w:basedOn w:val="a0"/>
    <w:link w:val="12"/>
    <w:rsid w:val="002276F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f0">
    <w:name w:val="Основной текст + Полужирный"/>
    <w:basedOn w:val="aff"/>
    <w:rsid w:val="002276FF"/>
    <w:rPr>
      <w:b/>
      <w:bCs/>
      <w:color w:val="000000"/>
      <w:spacing w:val="0"/>
      <w:w w:val="100"/>
      <w:position w:val="0"/>
      <w:lang w:val="ru-RU"/>
    </w:rPr>
  </w:style>
  <w:style w:type="paragraph" w:customStyle="1" w:styleId="12">
    <w:name w:val="Основной текст1"/>
    <w:basedOn w:val="a"/>
    <w:link w:val="aff"/>
    <w:rsid w:val="002276FF"/>
    <w:pPr>
      <w:widowControl w:val="0"/>
      <w:shd w:val="clear" w:color="auto" w:fill="FFFFFF"/>
      <w:spacing w:before="120" w:line="214" w:lineRule="exact"/>
      <w:ind w:firstLine="0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character" w:customStyle="1" w:styleId="canedit">
    <w:name w:val="canedit"/>
    <w:basedOn w:val="a0"/>
    <w:rsid w:val="00CE054B"/>
  </w:style>
  <w:style w:type="paragraph" w:customStyle="1" w:styleId="Default">
    <w:name w:val="Default"/>
    <w:rsid w:val="00CE05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basedOn w:val="a0"/>
    <w:rsid w:val="00CE054B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Полужирный"/>
    <w:basedOn w:val="a0"/>
    <w:rsid w:val="00CE054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E054B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Arial16pt">
    <w:name w:val="Заголовок №2 + Arial;16 pt;Полужирный"/>
    <w:basedOn w:val="a0"/>
    <w:rsid w:val="00CE05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imesNewRoman0pt">
    <w:name w:val="Заголовок №2 + Times New Roman;Интервал 0 pt"/>
    <w:basedOn w:val="a0"/>
    <w:rsid w:val="00CE0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CE054B"/>
    <w:pPr>
      <w:widowControl w:val="0"/>
      <w:shd w:val="clear" w:color="auto" w:fill="FFFFFF"/>
      <w:spacing w:after="720" w:line="0" w:lineRule="atLeast"/>
      <w:ind w:firstLine="0"/>
      <w:jc w:val="left"/>
    </w:pPr>
    <w:rPr>
      <w:rFonts w:ascii="Arial" w:eastAsia="Arial" w:hAnsi="Arial" w:cs="Arial"/>
      <w:sz w:val="32"/>
      <w:szCs w:val="32"/>
      <w:lang w:val="ru-RU" w:eastAsia="ru-RU" w:bidi="ar-SA"/>
    </w:rPr>
  </w:style>
  <w:style w:type="character" w:customStyle="1" w:styleId="24">
    <w:name w:val="Основной текст (2)_"/>
    <w:basedOn w:val="a0"/>
    <w:link w:val="25"/>
    <w:rsid w:val="00CE054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6">
    <w:name w:val="Основной текст (2) + Курсив"/>
    <w:basedOn w:val="24"/>
    <w:rsid w:val="00CE054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E054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E054B"/>
    <w:pPr>
      <w:widowControl w:val="0"/>
      <w:shd w:val="clear" w:color="auto" w:fill="FFFFFF"/>
      <w:spacing w:after="6840" w:line="250" w:lineRule="exact"/>
      <w:ind w:firstLine="0"/>
      <w:jc w:val="left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101">
    <w:name w:val="Основной текст (10)"/>
    <w:basedOn w:val="a"/>
    <w:link w:val="100"/>
    <w:rsid w:val="00CE054B"/>
    <w:pPr>
      <w:widowControl w:val="0"/>
      <w:shd w:val="clear" w:color="auto" w:fill="FFFFFF"/>
      <w:spacing w:line="259" w:lineRule="exact"/>
      <w:ind w:firstLine="0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41">
    <w:name w:val="Заголовок №4_"/>
    <w:basedOn w:val="a0"/>
    <w:link w:val="42"/>
    <w:rsid w:val="00CE054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CE054B"/>
    <w:pPr>
      <w:widowControl w:val="0"/>
      <w:shd w:val="clear" w:color="auto" w:fill="FFFFFF"/>
      <w:spacing w:before="240" w:line="211" w:lineRule="exact"/>
      <w:ind w:firstLine="0"/>
      <w:jc w:val="center"/>
      <w:outlineLvl w:val="3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10pt">
    <w:name w:val="Основной текст (2) + 10 pt;Полужирный"/>
    <w:basedOn w:val="24"/>
    <w:rsid w:val="00CE054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85pt">
    <w:name w:val="Основной текст (2) + Arial;8;5 pt;Полужирный"/>
    <w:basedOn w:val="24"/>
    <w:rsid w:val="00CE05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4"/>
    <w:rsid w:val="00CE054B"/>
    <w:rPr>
      <w:rFonts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en-US" w:eastAsia="en-US" w:bidi="en-US"/>
    </w:rPr>
  </w:style>
  <w:style w:type="paragraph" w:styleId="13">
    <w:name w:val="toc 1"/>
    <w:basedOn w:val="a"/>
    <w:next w:val="a"/>
    <w:autoRedefine/>
    <w:uiPriority w:val="39"/>
    <w:unhideWhenUsed/>
    <w:rsid w:val="001051D5"/>
    <w:pPr>
      <w:spacing w:after="100"/>
    </w:pPr>
  </w:style>
  <w:style w:type="paragraph" w:styleId="aff1">
    <w:name w:val="Balloon Text"/>
    <w:basedOn w:val="a"/>
    <w:link w:val="aff2"/>
    <w:uiPriority w:val="99"/>
    <w:semiHidden/>
    <w:unhideWhenUsed/>
    <w:rsid w:val="00105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051D5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7">
    <w:name w:val="Основной текст (2) + Полужирный;Курсив"/>
    <w:basedOn w:val="24"/>
    <w:rsid w:val="00AB5A75"/>
    <w:rPr>
      <w:rFonts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3854-F8BE-4E7C-ACFB-EBC48393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10938</Words>
  <Characters>62348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2019-10-16T09:25:00Z</dcterms:created>
  <dcterms:modified xsi:type="dcterms:W3CDTF">2019-10-25T06:26:00Z</dcterms:modified>
</cp:coreProperties>
</file>