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77" w:rsidRPr="00E027AF" w:rsidRDefault="00FB7377" w:rsidP="00FB7377">
      <w:pPr>
        <w:ind w:firstLine="709"/>
        <w:jc w:val="right"/>
      </w:pPr>
      <w:r w:rsidRPr="00E027AF">
        <w:t xml:space="preserve">      Приложение к ООП НОО</w:t>
      </w:r>
    </w:p>
    <w:p w:rsidR="00FB7377" w:rsidRPr="00E027AF" w:rsidRDefault="00FB7377" w:rsidP="00FB7377">
      <w:pPr>
        <w:ind w:firstLine="709"/>
        <w:jc w:val="right"/>
      </w:pPr>
      <w:r w:rsidRPr="00E027AF">
        <w:t>МБОУ «Школа № 29»</w:t>
      </w:r>
    </w:p>
    <w:p w:rsidR="00FB7377" w:rsidRPr="00E027AF" w:rsidRDefault="00FB7377" w:rsidP="00FB7377">
      <w:pPr>
        <w:ind w:firstLine="709"/>
        <w:jc w:val="right"/>
      </w:pPr>
    </w:p>
    <w:p w:rsidR="00FB7377" w:rsidRPr="00E027AF" w:rsidRDefault="00FB7377" w:rsidP="00FB7377">
      <w:pPr>
        <w:ind w:firstLine="709"/>
      </w:pPr>
    </w:p>
    <w:p w:rsidR="00FB7377" w:rsidRPr="00E027AF" w:rsidRDefault="00FB7377" w:rsidP="00FB7377">
      <w:pPr>
        <w:ind w:firstLine="709"/>
        <w:jc w:val="center"/>
      </w:pPr>
      <w:r w:rsidRPr="00E027AF">
        <w:t>Муниципальное бюджетное общеобразовательное учреждение</w:t>
      </w:r>
    </w:p>
    <w:p w:rsidR="00FB7377" w:rsidRPr="00E027AF" w:rsidRDefault="00FB7377" w:rsidP="00FB7377">
      <w:pPr>
        <w:ind w:firstLine="709"/>
        <w:jc w:val="center"/>
      </w:pPr>
      <w:r w:rsidRPr="00E027AF">
        <w:t>«Основная общеобразовательная школа № 29»</w:t>
      </w:r>
    </w:p>
    <w:p w:rsidR="00FB7377" w:rsidRPr="00E027AF" w:rsidRDefault="00FB7377" w:rsidP="00FB7377">
      <w:pPr>
        <w:ind w:firstLine="709"/>
        <w:jc w:val="center"/>
      </w:pPr>
      <w:r w:rsidRPr="00E027AF">
        <w:t>(МБОУ «Школа № 29»)</w:t>
      </w:r>
    </w:p>
    <w:p w:rsidR="00FB7377" w:rsidRPr="00E027AF" w:rsidRDefault="00FB7377" w:rsidP="00FB7377">
      <w:pPr>
        <w:ind w:firstLine="709"/>
      </w:pPr>
    </w:p>
    <w:p w:rsidR="00FB7377" w:rsidRPr="00E027AF" w:rsidRDefault="00FB7377" w:rsidP="00FB7377">
      <w:pPr>
        <w:ind w:firstLine="709"/>
      </w:pPr>
    </w:p>
    <w:p w:rsidR="00FB7377" w:rsidRPr="00E027AF" w:rsidRDefault="00FB7377" w:rsidP="00FB7377">
      <w:pPr>
        <w:ind w:firstLine="709"/>
      </w:pPr>
    </w:p>
    <w:p w:rsidR="00FB7377" w:rsidRPr="00E027AF" w:rsidRDefault="00FB7377" w:rsidP="00FB7377">
      <w:pPr>
        <w:ind w:firstLine="709"/>
      </w:pPr>
      <w:proofErr w:type="gramStart"/>
      <w:r w:rsidRPr="00E027AF">
        <w:t>Принята</w:t>
      </w:r>
      <w:proofErr w:type="gramEnd"/>
      <w:r w:rsidRPr="00E027AF">
        <w:t xml:space="preserve">                                                        Утверждена</w:t>
      </w:r>
    </w:p>
    <w:p w:rsidR="00FB7377" w:rsidRPr="00E027AF" w:rsidRDefault="00FB7377" w:rsidP="00FB7377">
      <w:pPr>
        <w:ind w:firstLine="709"/>
      </w:pPr>
      <w:r w:rsidRPr="00E027AF">
        <w:t xml:space="preserve">   решением педагогического совета            приказом директора МБОУ «Школа № 29»</w:t>
      </w:r>
    </w:p>
    <w:p w:rsidR="00FB7377" w:rsidRPr="00E027AF" w:rsidRDefault="00FB7377" w:rsidP="00FB7377">
      <w:pPr>
        <w:ind w:firstLine="709"/>
      </w:pPr>
      <w:r w:rsidRPr="00E027AF">
        <w:t xml:space="preserve">   протокол № 1 от 28.09.2019 г.                    от 02.09.2019 г. № 133</w:t>
      </w:r>
    </w:p>
    <w:p w:rsidR="00FB7377" w:rsidRPr="002856C7" w:rsidRDefault="00FB7377" w:rsidP="00FB7377"/>
    <w:p w:rsidR="00FB7377" w:rsidRPr="002856C7" w:rsidRDefault="00FB7377" w:rsidP="00FB7377">
      <w:pPr>
        <w:rPr>
          <w:sz w:val="40"/>
          <w:szCs w:val="40"/>
        </w:rPr>
      </w:pPr>
    </w:p>
    <w:p w:rsidR="00FB7377" w:rsidRDefault="00FB7377" w:rsidP="00FB7377">
      <w:pPr>
        <w:jc w:val="center"/>
        <w:rPr>
          <w:sz w:val="40"/>
          <w:szCs w:val="40"/>
        </w:rPr>
      </w:pPr>
      <w:r w:rsidRPr="002856C7">
        <w:rPr>
          <w:sz w:val="40"/>
          <w:szCs w:val="40"/>
        </w:rPr>
        <w:t>Рабочая программа курса внеурочной деятельности</w:t>
      </w:r>
    </w:p>
    <w:p w:rsidR="00FB7377" w:rsidRPr="002856C7" w:rsidRDefault="00FB7377" w:rsidP="00FB7377">
      <w:pPr>
        <w:jc w:val="center"/>
        <w:rPr>
          <w:sz w:val="40"/>
          <w:szCs w:val="40"/>
        </w:rPr>
      </w:pPr>
    </w:p>
    <w:p w:rsidR="00FB7377" w:rsidRPr="002856C7" w:rsidRDefault="00FB7377" w:rsidP="00FB7377">
      <w:pPr>
        <w:jc w:val="center"/>
        <w:rPr>
          <w:sz w:val="40"/>
          <w:szCs w:val="40"/>
        </w:rPr>
      </w:pPr>
      <w:r w:rsidRPr="002856C7">
        <w:rPr>
          <w:sz w:val="40"/>
          <w:szCs w:val="40"/>
        </w:rPr>
        <w:t xml:space="preserve"> «</w:t>
      </w:r>
      <w:r w:rsidRPr="00FB7377">
        <w:rPr>
          <w:color w:val="000000"/>
          <w:sz w:val="40"/>
          <w:szCs w:val="40"/>
          <w:shd w:val="clear" w:color="auto" w:fill="FFFFFF"/>
        </w:rPr>
        <w:t>Путешествие  в</w:t>
      </w:r>
      <w:r>
        <w:rPr>
          <w:color w:val="000000"/>
          <w:sz w:val="40"/>
          <w:szCs w:val="40"/>
          <w:shd w:val="clear" w:color="auto" w:fill="FFFFFF"/>
        </w:rPr>
        <w:t xml:space="preserve"> </w:t>
      </w:r>
      <w:r w:rsidRPr="00FB7377">
        <w:rPr>
          <w:color w:val="000000"/>
          <w:sz w:val="40"/>
          <w:szCs w:val="40"/>
          <w:shd w:val="clear" w:color="auto" w:fill="FFFFFF"/>
        </w:rPr>
        <w:t>«Числяндию»</w:t>
      </w:r>
      <w:r w:rsidRPr="00FB7377">
        <w:rPr>
          <w:sz w:val="40"/>
          <w:szCs w:val="40"/>
        </w:rPr>
        <w:t>»</w:t>
      </w:r>
    </w:p>
    <w:p w:rsidR="00FB7377" w:rsidRPr="00174B92" w:rsidRDefault="00FB7377" w:rsidP="00FB7377">
      <w:pPr>
        <w:jc w:val="center"/>
      </w:pPr>
      <w:r w:rsidRPr="00174B92">
        <w:t>(</w:t>
      </w:r>
      <w:proofErr w:type="spellStart"/>
      <w:r>
        <w:rPr>
          <w:color w:val="000000"/>
          <w:sz w:val="21"/>
          <w:szCs w:val="21"/>
          <w:shd w:val="clear" w:color="auto" w:fill="FFFFFF"/>
        </w:rPr>
        <w:t>Общеинтеллектуальное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направление</w:t>
      </w:r>
      <w:r w:rsidRPr="00174B92">
        <w:t>)</w:t>
      </w:r>
    </w:p>
    <w:p w:rsidR="00FB7377" w:rsidRDefault="00FB7377" w:rsidP="00FB7377">
      <w:pPr>
        <w:jc w:val="center"/>
        <w:rPr>
          <w:sz w:val="40"/>
          <w:szCs w:val="40"/>
        </w:rPr>
      </w:pPr>
      <w:r w:rsidRPr="002856C7">
        <w:rPr>
          <w:sz w:val="40"/>
          <w:szCs w:val="40"/>
        </w:rPr>
        <w:t>1 – 4 классы</w:t>
      </w:r>
    </w:p>
    <w:p w:rsidR="00FB7377" w:rsidRDefault="00FB7377" w:rsidP="00FB7377">
      <w:pPr>
        <w:jc w:val="center"/>
        <w:rPr>
          <w:sz w:val="40"/>
          <w:szCs w:val="40"/>
        </w:rPr>
      </w:pPr>
    </w:p>
    <w:p w:rsidR="00FB7377" w:rsidRDefault="00FB7377" w:rsidP="00FB7377">
      <w:pPr>
        <w:jc w:val="center"/>
        <w:rPr>
          <w:sz w:val="40"/>
          <w:szCs w:val="40"/>
        </w:rPr>
      </w:pPr>
    </w:p>
    <w:p w:rsidR="00FB7377" w:rsidRDefault="00FB7377" w:rsidP="00FB7377">
      <w:pPr>
        <w:jc w:val="center"/>
        <w:rPr>
          <w:sz w:val="40"/>
          <w:szCs w:val="40"/>
        </w:rPr>
      </w:pPr>
    </w:p>
    <w:p w:rsidR="00FB7377" w:rsidRPr="002856C7" w:rsidRDefault="00FB7377" w:rsidP="00FB7377">
      <w:pPr>
        <w:jc w:val="center"/>
        <w:rPr>
          <w:sz w:val="40"/>
          <w:szCs w:val="40"/>
        </w:rPr>
      </w:pPr>
    </w:p>
    <w:p w:rsidR="00FB7377" w:rsidRPr="002856C7" w:rsidRDefault="00FB7377" w:rsidP="00FB7377">
      <w:pPr>
        <w:jc w:val="center"/>
      </w:pPr>
    </w:p>
    <w:p w:rsidR="00FB7377" w:rsidRPr="00D639B0" w:rsidRDefault="00FB7377" w:rsidP="00FB7377"/>
    <w:p w:rsidR="00FB7377" w:rsidRPr="00D639B0" w:rsidRDefault="00FB7377" w:rsidP="00FB7377">
      <w:pPr>
        <w:jc w:val="right"/>
      </w:pPr>
      <w:r w:rsidRPr="00D639B0">
        <w:t xml:space="preserve">Составитель: </w:t>
      </w:r>
      <w:proofErr w:type="spellStart"/>
      <w:r>
        <w:t>Лисиенко</w:t>
      </w:r>
      <w:proofErr w:type="spellEnd"/>
      <w:r>
        <w:t xml:space="preserve"> И. А.,</w:t>
      </w:r>
    </w:p>
    <w:p w:rsidR="00FB7377" w:rsidRPr="00D639B0" w:rsidRDefault="00FB7377" w:rsidP="00FB7377">
      <w:pPr>
        <w:jc w:val="right"/>
      </w:pPr>
      <w:r>
        <w:t xml:space="preserve"> учитель</w:t>
      </w:r>
      <w:r w:rsidRPr="00D639B0">
        <w:t xml:space="preserve"> начальных классов </w:t>
      </w:r>
    </w:p>
    <w:p w:rsidR="00FB7377" w:rsidRPr="00D639B0" w:rsidRDefault="00FB7377" w:rsidP="00FB7377">
      <w:pPr>
        <w:jc w:val="right"/>
      </w:pPr>
      <w:r w:rsidRPr="00D639B0">
        <w:t>первой квалификационной категории</w:t>
      </w:r>
    </w:p>
    <w:p w:rsidR="00FB7377" w:rsidRPr="002856C7" w:rsidRDefault="00FB7377" w:rsidP="00FB7377">
      <w:pPr>
        <w:jc w:val="right"/>
      </w:pPr>
    </w:p>
    <w:p w:rsidR="00FB7377" w:rsidRPr="002856C7" w:rsidRDefault="00FB7377" w:rsidP="00FB7377"/>
    <w:p w:rsidR="00FB7377" w:rsidRPr="002856C7" w:rsidRDefault="00FB7377" w:rsidP="00FB7377">
      <w:pPr>
        <w:jc w:val="right"/>
      </w:pPr>
    </w:p>
    <w:p w:rsidR="00FB7377" w:rsidRPr="002856C7" w:rsidRDefault="00FB7377" w:rsidP="00FB7377">
      <w:pPr>
        <w:jc w:val="right"/>
      </w:pPr>
    </w:p>
    <w:p w:rsidR="00FB7377" w:rsidRPr="002856C7" w:rsidRDefault="00FB7377" w:rsidP="00FB7377">
      <w:pPr>
        <w:jc w:val="right"/>
      </w:pPr>
    </w:p>
    <w:p w:rsidR="00FB7377" w:rsidRDefault="00FB7377" w:rsidP="00FB7377"/>
    <w:p w:rsidR="00FB7377" w:rsidRDefault="00FB7377" w:rsidP="00FB7377"/>
    <w:p w:rsidR="00FB7377" w:rsidRDefault="00FB7377" w:rsidP="00FB7377"/>
    <w:p w:rsidR="00FB7377" w:rsidRDefault="00FB7377" w:rsidP="00FB7377"/>
    <w:p w:rsidR="00FB7377" w:rsidRDefault="00FB7377" w:rsidP="00FB7377"/>
    <w:p w:rsidR="00FB7377" w:rsidRDefault="00FB7377" w:rsidP="00FB7377"/>
    <w:p w:rsidR="00FB7377" w:rsidRDefault="00FB7377" w:rsidP="00FB7377"/>
    <w:p w:rsidR="00FB7377" w:rsidRDefault="00FB7377" w:rsidP="00FB7377"/>
    <w:p w:rsidR="00FB7377" w:rsidRDefault="00FB7377" w:rsidP="00FB7377"/>
    <w:p w:rsidR="00FB7377" w:rsidRPr="002856C7" w:rsidRDefault="00FB7377" w:rsidP="00FB7377"/>
    <w:p w:rsidR="00FB7377" w:rsidRPr="002856C7" w:rsidRDefault="00FB7377" w:rsidP="00FB7377">
      <w:pPr>
        <w:ind w:firstLine="709"/>
        <w:jc w:val="right"/>
      </w:pPr>
    </w:p>
    <w:p w:rsidR="00FB7377" w:rsidRPr="002856C7" w:rsidRDefault="00FB7377" w:rsidP="00FB7377">
      <w:pPr>
        <w:ind w:firstLine="709"/>
        <w:jc w:val="center"/>
      </w:pPr>
      <w:r w:rsidRPr="002856C7">
        <w:t>Прокопьевск</w:t>
      </w:r>
    </w:p>
    <w:p w:rsidR="00FB7377" w:rsidRPr="002856C7" w:rsidRDefault="00FB7377" w:rsidP="00FB7377">
      <w:pPr>
        <w:ind w:firstLine="709"/>
        <w:jc w:val="center"/>
      </w:pPr>
      <w:r w:rsidRPr="002856C7">
        <w:t>2019</w:t>
      </w:r>
    </w:p>
    <w:p w:rsidR="00FB7377" w:rsidRPr="00174B92" w:rsidRDefault="00FB7377" w:rsidP="00FB7377">
      <w:pPr>
        <w:spacing w:line="360" w:lineRule="auto"/>
        <w:jc w:val="center"/>
        <w:rPr>
          <w:sz w:val="28"/>
        </w:rPr>
      </w:pPr>
      <w:r w:rsidRPr="002856C7">
        <w:br w:type="page"/>
      </w:r>
      <w:r w:rsidRPr="00174B92">
        <w:rPr>
          <w:sz w:val="28"/>
        </w:rPr>
        <w:lastRenderedPageBreak/>
        <w:t>Содержание</w:t>
      </w:r>
    </w:p>
    <w:p w:rsidR="00FB7377" w:rsidRPr="00174B92" w:rsidRDefault="00FB7377" w:rsidP="00FB7377">
      <w:pPr>
        <w:spacing w:line="360" w:lineRule="auto"/>
        <w:rPr>
          <w:sz w:val="28"/>
        </w:rPr>
      </w:pPr>
      <w:r w:rsidRPr="00174B92">
        <w:rPr>
          <w:sz w:val="28"/>
        </w:rPr>
        <w:t xml:space="preserve">1. </w:t>
      </w:r>
      <w:r w:rsidRPr="00174B92">
        <w:rPr>
          <w:bCs/>
          <w:iCs/>
          <w:color w:val="000000"/>
          <w:sz w:val="28"/>
        </w:rPr>
        <w:t>Результаты освоения курса  внеурочной деятельности</w:t>
      </w:r>
      <w:r w:rsidRPr="00174B92">
        <w:rPr>
          <w:sz w:val="28"/>
        </w:rPr>
        <w:t>…………………..…...3</w:t>
      </w:r>
    </w:p>
    <w:p w:rsidR="00FB7377" w:rsidRPr="00174B92" w:rsidRDefault="00FB7377" w:rsidP="00FB7377">
      <w:pPr>
        <w:shd w:val="clear" w:color="auto" w:fill="FFFFFF"/>
        <w:spacing w:line="360" w:lineRule="auto"/>
        <w:rPr>
          <w:color w:val="000000"/>
          <w:sz w:val="28"/>
        </w:rPr>
      </w:pPr>
      <w:r w:rsidRPr="00174B92">
        <w:rPr>
          <w:sz w:val="28"/>
        </w:rPr>
        <w:t xml:space="preserve">2. </w:t>
      </w:r>
      <w:r w:rsidRPr="00174B92">
        <w:rPr>
          <w:bCs/>
          <w:iCs/>
          <w:sz w:val="28"/>
        </w:rPr>
        <w:t>Содержание курса внеурочной деятельности с указанием форм организации и видов деятельности</w:t>
      </w:r>
      <w:r w:rsidRPr="00174B92">
        <w:rPr>
          <w:bCs/>
          <w:iCs/>
          <w:color w:val="000000"/>
          <w:sz w:val="28"/>
        </w:rPr>
        <w:t>……………………………….……..</w:t>
      </w:r>
      <w:r w:rsidRPr="00174B92">
        <w:rPr>
          <w:sz w:val="28"/>
        </w:rPr>
        <w:t>…..…………………..…..</w:t>
      </w:r>
      <w:r>
        <w:rPr>
          <w:sz w:val="28"/>
        </w:rPr>
        <w:t>6</w:t>
      </w:r>
    </w:p>
    <w:p w:rsidR="00FB7377" w:rsidRPr="00174B92" w:rsidRDefault="00FB7377" w:rsidP="00FB7377">
      <w:pPr>
        <w:tabs>
          <w:tab w:val="center" w:pos="4677"/>
          <w:tab w:val="left" w:pos="8145"/>
        </w:tabs>
        <w:spacing w:line="360" w:lineRule="auto"/>
        <w:rPr>
          <w:sz w:val="28"/>
        </w:rPr>
      </w:pPr>
      <w:r w:rsidRPr="00174B92">
        <w:rPr>
          <w:sz w:val="28"/>
        </w:rPr>
        <w:t xml:space="preserve">3. Тематическое планирование……………….……...…………………………… </w:t>
      </w:r>
      <w:bookmarkStart w:id="0" w:name="_GoBack"/>
      <w:bookmarkEnd w:id="0"/>
      <w:r>
        <w:rPr>
          <w:sz w:val="28"/>
        </w:rPr>
        <w:t>9</w:t>
      </w: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Pr="00F80756" w:rsidRDefault="00FB7377" w:rsidP="00FB7377">
      <w:pPr>
        <w:shd w:val="clear" w:color="auto" w:fill="FFFFFF"/>
        <w:spacing w:line="276" w:lineRule="auto"/>
        <w:rPr>
          <w:b/>
          <w:color w:val="000000"/>
          <w:sz w:val="28"/>
          <w:szCs w:val="28"/>
        </w:rPr>
      </w:pPr>
    </w:p>
    <w:p w:rsidR="00FB7377" w:rsidRPr="00F80756" w:rsidRDefault="00FB7377" w:rsidP="00FB7377">
      <w:pPr>
        <w:shd w:val="clear" w:color="auto" w:fill="FFFFFF"/>
        <w:spacing w:line="276" w:lineRule="auto"/>
        <w:ind w:firstLine="142"/>
        <w:jc w:val="center"/>
        <w:rPr>
          <w:b/>
          <w:color w:val="000000"/>
          <w:sz w:val="28"/>
          <w:szCs w:val="28"/>
        </w:rPr>
      </w:pPr>
    </w:p>
    <w:p w:rsidR="00FB7377" w:rsidRPr="00F80756" w:rsidRDefault="00FB7377" w:rsidP="00FB7377">
      <w:pPr>
        <w:shd w:val="clear" w:color="auto" w:fill="FFFFFF"/>
        <w:spacing w:line="276" w:lineRule="auto"/>
        <w:ind w:firstLine="142"/>
        <w:jc w:val="center"/>
        <w:rPr>
          <w:b/>
          <w:color w:val="000000"/>
          <w:sz w:val="28"/>
          <w:szCs w:val="28"/>
        </w:rPr>
      </w:pPr>
    </w:p>
    <w:p w:rsidR="00FB7377" w:rsidRPr="00F80756" w:rsidRDefault="00FB7377" w:rsidP="00FB7377">
      <w:pPr>
        <w:shd w:val="clear" w:color="auto" w:fill="FFFFFF"/>
        <w:spacing w:line="276" w:lineRule="auto"/>
        <w:ind w:firstLine="142"/>
        <w:jc w:val="center"/>
        <w:rPr>
          <w:b/>
          <w:color w:val="000000"/>
          <w:sz w:val="28"/>
          <w:szCs w:val="28"/>
        </w:rPr>
      </w:pPr>
    </w:p>
    <w:p w:rsidR="00F80285" w:rsidRPr="00DA4821" w:rsidRDefault="005D3095" w:rsidP="00DA4821">
      <w:pPr>
        <w:spacing w:line="276" w:lineRule="auto"/>
        <w:rPr>
          <w:rFonts w:eastAsia="Calibri"/>
          <w:b/>
          <w:bCs/>
          <w:sz w:val="28"/>
          <w:szCs w:val="28"/>
        </w:rPr>
      </w:pPr>
      <w:r w:rsidRPr="00DA4821">
        <w:rPr>
          <w:b/>
          <w:iCs/>
          <w:sz w:val="28"/>
          <w:szCs w:val="28"/>
        </w:rPr>
        <w:lastRenderedPageBreak/>
        <w:t>Результаты освоения курса внеурочной деятельности</w:t>
      </w:r>
    </w:p>
    <w:p w:rsidR="00F80285" w:rsidRPr="00DA4821" w:rsidRDefault="00F80285" w:rsidP="00DA4821">
      <w:pPr>
        <w:pStyle w:val="Default"/>
        <w:spacing w:line="276" w:lineRule="auto"/>
        <w:rPr>
          <w:rFonts w:ascii="Times New Roman" w:hAnsi="Times New Roman" w:cs="Times New Roman"/>
          <w:color w:val="7030A0"/>
          <w:sz w:val="28"/>
          <w:szCs w:val="28"/>
        </w:rPr>
      </w:pPr>
    </w:p>
    <w:p w:rsidR="00F80285" w:rsidRPr="00DA4821" w:rsidRDefault="00F80285" w:rsidP="00DA4821">
      <w:pPr>
        <w:autoSpaceDE w:val="0"/>
        <w:autoSpaceDN w:val="0"/>
        <w:adjustRightInd w:val="0"/>
        <w:spacing w:line="276" w:lineRule="auto"/>
        <w:ind w:left="-284"/>
        <w:jc w:val="both"/>
        <w:rPr>
          <w:sz w:val="28"/>
          <w:szCs w:val="28"/>
        </w:rPr>
      </w:pPr>
      <w:r w:rsidRPr="00DA4821">
        <w:rPr>
          <w:b/>
          <w:iCs/>
          <w:sz w:val="28"/>
          <w:szCs w:val="28"/>
        </w:rPr>
        <w:t>Личностными результатами</w:t>
      </w:r>
      <w:r w:rsidR="005D3095" w:rsidRPr="00DA4821">
        <w:rPr>
          <w:b/>
          <w:iCs/>
          <w:sz w:val="28"/>
          <w:szCs w:val="28"/>
        </w:rPr>
        <w:t xml:space="preserve"> </w:t>
      </w:r>
      <w:r w:rsidRPr="00DA4821">
        <w:rPr>
          <w:sz w:val="28"/>
          <w:szCs w:val="28"/>
        </w:rPr>
        <w:t>изучения данного факультативного курса являются:</w:t>
      </w:r>
    </w:p>
    <w:p w:rsidR="00F80285" w:rsidRPr="00DA4821" w:rsidRDefault="00F80285" w:rsidP="00DA482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 w:rsidRPr="00DA4821">
        <w:rPr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DA4821" w:rsidRDefault="00F80285" w:rsidP="00DA482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 w:rsidRPr="00DA4821">
        <w:rPr>
          <w:sz w:val="28"/>
          <w:szCs w:val="28"/>
        </w:rPr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DA4821" w:rsidRDefault="00F80285" w:rsidP="00DA482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 w:rsidRPr="00DA4821">
        <w:rPr>
          <w:sz w:val="28"/>
          <w:szCs w:val="28"/>
        </w:rPr>
        <w:t xml:space="preserve">воспитание чувства справедливости, ответственности; </w:t>
      </w:r>
    </w:p>
    <w:p w:rsidR="00F80285" w:rsidRPr="00DA4821" w:rsidRDefault="00F80285" w:rsidP="00DA4821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284"/>
        <w:jc w:val="both"/>
        <w:rPr>
          <w:sz w:val="28"/>
          <w:szCs w:val="28"/>
        </w:rPr>
      </w:pPr>
      <w:r w:rsidRPr="00DA4821">
        <w:rPr>
          <w:sz w:val="28"/>
          <w:szCs w:val="28"/>
        </w:rPr>
        <w:t>развитие самостоятельности суждений, независимости и нестандартности мышления.</w:t>
      </w:r>
    </w:p>
    <w:p w:rsidR="00F80285" w:rsidRPr="00DA4821" w:rsidRDefault="00F80285" w:rsidP="00DA4821">
      <w:pPr>
        <w:spacing w:line="276" w:lineRule="auto"/>
        <w:rPr>
          <w:b/>
          <w:bCs/>
          <w:sz w:val="28"/>
          <w:szCs w:val="28"/>
        </w:rPr>
      </w:pPr>
      <w:proofErr w:type="spellStart"/>
      <w:r w:rsidRPr="00DA4821">
        <w:rPr>
          <w:b/>
          <w:bCs/>
          <w:sz w:val="28"/>
          <w:szCs w:val="28"/>
        </w:rPr>
        <w:t>Метапредметные</w:t>
      </w:r>
      <w:proofErr w:type="spellEnd"/>
      <w:r w:rsidRPr="00DA4821">
        <w:rPr>
          <w:b/>
          <w:bCs/>
          <w:sz w:val="28"/>
          <w:szCs w:val="28"/>
        </w:rPr>
        <w:t xml:space="preserve"> результаты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Сравнивать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Моделировать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использовать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>его в ходе самостоятельной работы.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Применять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Анализировать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правила игры.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Действовать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заданными правилами.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Включаться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в групповую работу.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Участвовать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Выполнять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пробное учебное действие, </w:t>
      </w: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фиксировать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индивидуальное затруднение в пробном действии.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Аргументировать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свою позицию в коммуникации, </w:t>
      </w: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учитывать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разные мнения, </w:t>
      </w: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использовать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критерии для обоснования своего суждения.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Сопоставлять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полученный результат с заданным условием.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Контролировать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свою деятельность: обнаруживать и исправлять ошибки.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Анализировать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Искать и выбирать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Моделировать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ситуацию, описанную в тексте задачи.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Использовать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соответствующие знаково-символические средства для моделирования ситуации.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>Конструироват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ь последовательность «шагов» (алгоритм) решения задачи.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Объяснять (обосновывать)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выполняемые и выполненные действия.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Воспроизводить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способ решения задачи.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Сопоставлять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полученный результат с заданным условием.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Анализировать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предложенные варианты решения задачи, выбирать из них верные.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Выбрать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наиболее эффективный способ решения задачи.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Оценивать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предъявленное готовое решение задачи (верно, неверно).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Участвовать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в учебном диалоге, оценивать процесс поиска и результат решения задачи.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Конструировать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несложные задачи.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Ориентироваться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в понятиях «влево», «вправо», «вверх», «вниз».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Ориентироваться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Проводить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линии по заданному маршруту (алгоритму).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Выделять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фигуру заданной формы на сложном чертеже.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Анализировать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Составлять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фигуры из частей. </w:t>
      </w: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Определять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место заданной детали в конструкции.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Выявлять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Сопоставлять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полученный (промежуточный, итоговый) результат с заданным условием.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Объяснять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выбор деталей или способа действия при заданном условии.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Анализировать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предложенные возможные варианты верного решения.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tabs>
          <w:tab w:val="left" w:pos="284"/>
        </w:tabs>
        <w:spacing w:line="276" w:lineRule="auto"/>
        <w:ind w:left="284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Моделировать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объёмные фигуры из различных материалов (проволока, пластилин и др.) и из развёрток. </w:t>
      </w:r>
    </w:p>
    <w:p w:rsidR="00F80285" w:rsidRPr="00DA4821" w:rsidRDefault="00F80285" w:rsidP="00DA4821">
      <w:pPr>
        <w:pStyle w:val="Default"/>
        <w:numPr>
          <w:ilvl w:val="0"/>
          <w:numId w:val="14"/>
        </w:numPr>
        <w:spacing w:line="276" w:lineRule="auto"/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Осуществлять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развернутые действия контроля и самоконтроля: </w:t>
      </w:r>
      <w:r w:rsidRPr="00DA482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сравнивать </w:t>
      </w:r>
      <w:r w:rsidRPr="00DA4821">
        <w:rPr>
          <w:rFonts w:ascii="Times New Roman" w:hAnsi="Times New Roman" w:cs="Times New Roman"/>
          <w:color w:val="auto"/>
          <w:sz w:val="28"/>
          <w:szCs w:val="28"/>
        </w:rPr>
        <w:t xml:space="preserve">построенную конструкцию с образцом. </w:t>
      </w:r>
    </w:p>
    <w:p w:rsidR="0009424F" w:rsidRPr="00DA4821" w:rsidRDefault="0009424F" w:rsidP="00DA4821">
      <w:pPr>
        <w:pStyle w:val="Default"/>
        <w:spacing w:line="276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F80285" w:rsidRPr="00DA4821" w:rsidRDefault="00F80285" w:rsidP="00DA4821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line="276" w:lineRule="auto"/>
        <w:ind w:left="0" w:firstLine="0"/>
        <w:rPr>
          <w:sz w:val="28"/>
          <w:szCs w:val="28"/>
        </w:rPr>
      </w:pPr>
      <w:r w:rsidRPr="00DA4821">
        <w:rPr>
          <w:iCs/>
          <w:sz w:val="28"/>
          <w:szCs w:val="28"/>
        </w:rPr>
        <w:t>определять и формулировать</w:t>
      </w:r>
      <w:r w:rsidRPr="00DA4821">
        <w:rPr>
          <w:sz w:val="28"/>
          <w:szCs w:val="28"/>
        </w:rPr>
        <w:t xml:space="preserve"> цель деятельности  с помощью учителя; </w:t>
      </w:r>
    </w:p>
    <w:p w:rsidR="00F80285" w:rsidRPr="00DA4821" w:rsidRDefault="00F80285" w:rsidP="00DA4821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line="276" w:lineRule="auto"/>
        <w:ind w:left="0" w:firstLine="0"/>
        <w:rPr>
          <w:sz w:val="28"/>
          <w:szCs w:val="28"/>
        </w:rPr>
      </w:pPr>
      <w:r w:rsidRPr="00DA4821">
        <w:rPr>
          <w:sz w:val="28"/>
          <w:szCs w:val="28"/>
        </w:rPr>
        <w:t xml:space="preserve">учиться </w:t>
      </w:r>
      <w:r w:rsidRPr="00DA4821">
        <w:rPr>
          <w:iCs/>
          <w:sz w:val="28"/>
          <w:szCs w:val="28"/>
        </w:rPr>
        <w:t>высказывать</w:t>
      </w:r>
      <w:r w:rsidRPr="00DA4821">
        <w:rPr>
          <w:sz w:val="28"/>
          <w:szCs w:val="28"/>
        </w:rPr>
        <w:t xml:space="preserve"> своё предположение (версию) на основе работы с материалом; </w:t>
      </w:r>
    </w:p>
    <w:p w:rsidR="00F80285" w:rsidRPr="00DA4821" w:rsidRDefault="00F80285" w:rsidP="00DA4821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spacing w:line="276" w:lineRule="auto"/>
        <w:ind w:left="0" w:firstLine="0"/>
        <w:rPr>
          <w:iCs/>
          <w:sz w:val="28"/>
          <w:szCs w:val="28"/>
        </w:rPr>
      </w:pPr>
      <w:r w:rsidRPr="00DA4821">
        <w:rPr>
          <w:sz w:val="28"/>
          <w:szCs w:val="28"/>
        </w:rPr>
        <w:t xml:space="preserve">учиться </w:t>
      </w:r>
      <w:r w:rsidRPr="00DA4821">
        <w:rPr>
          <w:iCs/>
          <w:sz w:val="28"/>
          <w:szCs w:val="28"/>
        </w:rPr>
        <w:t>работать</w:t>
      </w:r>
      <w:r w:rsidRPr="00DA4821">
        <w:rPr>
          <w:sz w:val="28"/>
          <w:szCs w:val="28"/>
        </w:rPr>
        <w:t xml:space="preserve"> по предложенному учителем плану </w:t>
      </w:r>
    </w:p>
    <w:p w:rsidR="00F80285" w:rsidRPr="00DA4821" w:rsidRDefault="00F80285" w:rsidP="00DA4821">
      <w:pPr>
        <w:tabs>
          <w:tab w:val="num" w:pos="284"/>
        </w:tabs>
        <w:suppressAutoHyphens/>
        <w:spacing w:line="276" w:lineRule="auto"/>
        <w:rPr>
          <w:iCs/>
          <w:sz w:val="28"/>
          <w:szCs w:val="28"/>
        </w:rPr>
      </w:pPr>
      <w:r w:rsidRPr="00DA4821">
        <w:rPr>
          <w:iCs/>
          <w:sz w:val="28"/>
          <w:szCs w:val="28"/>
        </w:rPr>
        <w:t>Познавательные УУД:</w:t>
      </w:r>
    </w:p>
    <w:p w:rsidR="00F80285" w:rsidRPr="00DA4821" w:rsidRDefault="00F80285" w:rsidP="00DA4821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spacing w:line="276" w:lineRule="auto"/>
        <w:ind w:left="0" w:firstLine="0"/>
        <w:rPr>
          <w:iCs/>
          <w:sz w:val="28"/>
          <w:szCs w:val="28"/>
        </w:rPr>
      </w:pPr>
      <w:r w:rsidRPr="00DA4821">
        <w:rPr>
          <w:iCs/>
          <w:sz w:val="28"/>
          <w:szCs w:val="28"/>
        </w:rPr>
        <w:t>находить ответы</w:t>
      </w:r>
      <w:r w:rsidRPr="00DA4821">
        <w:rPr>
          <w:sz w:val="28"/>
          <w:szCs w:val="28"/>
        </w:rPr>
        <w:t xml:space="preserve"> на вопросы в тексте, иллюстрациях; </w:t>
      </w:r>
    </w:p>
    <w:p w:rsidR="00F80285" w:rsidRPr="00DA4821" w:rsidRDefault="00F80285" w:rsidP="00DA4821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spacing w:line="276" w:lineRule="auto"/>
        <w:ind w:left="0" w:firstLine="0"/>
        <w:rPr>
          <w:iCs/>
          <w:sz w:val="28"/>
          <w:szCs w:val="28"/>
        </w:rPr>
      </w:pPr>
      <w:r w:rsidRPr="00DA4821">
        <w:rPr>
          <w:iCs/>
          <w:sz w:val="28"/>
          <w:szCs w:val="28"/>
        </w:rPr>
        <w:t>делать выводы</w:t>
      </w:r>
      <w:r w:rsidRPr="00DA4821">
        <w:rPr>
          <w:sz w:val="28"/>
          <w:szCs w:val="28"/>
        </w:rPr>
        <w:t xml:space="preserve"> в результате совместной работы класса и учителя; </w:t>
      </w:r>
    </w:p>
    <w:p w:rsidR="00F80285" w:rsidRPr="00DA4821" w:rsidRDefault="00F80285" w:rsidP="00DA4821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spacing w:line="276" w:lineRule="auto"/>
        <w:ind w:left="0" w:firstLine="0"/>
        <w:rPr>
          <w:iCs/>
          <w:sz w:val="28"/>
          <w:szCs w:val="28"/>
        </w:rPr>
      </w:pPr>
      <w:r w:rsidRPr="00DA4821">
        <w:rPr>
          <w:iCs/>
          <w:sz w:val="28"/>
          <w:szCs w:val="28"/>
        </w:rPr>
        <w:t>преобразовывать</w:t>
      </w:r>
      <w:r w:rsidRPr="00DA4821">
        <w:rPr>
          <w:sz w:val="28"/>
          <w:szCs w:val="28"/>
        </w:rPr>
        <w:t xml:space="preserve"> информацию из одной формы в другую: подробно </w:t>
      </w:r>
      <w:r w:rsidRPr="00DA4821">
        <w:rPr>
          <w:iCs/>
          <w:sz w:val="28"/>
          <w:szCs w:val="28"/>
        </w:rPr>
        <w:t>пересказывать</w:t>
      </w:r>
      <w:r w:rsidRPr="00DA4821">
        <w:rPr>
          <w:sz w:val="28"/>
          <w:szCs w:val="28"/>
        </w:rPr>
        <w:t xml:space="preserve"> небольшие тексты. </w:t>
      </w:r>
    </w:p>
    <w:p w:rsidR="00F80285" w:rsidRPr="00DA4821" w:rsidRDefault="00F80285" w:rsidP="00DA4821">
      <w:pPr>
        <w:spacing w:line="276" w:lineRule="auto"/>
        <w:rPr>
          <w:iCs/>
          <w:sz w:val="28"/>
          <w:szCs w:val="28"/>
        </w:rPr>
      </w:pPr>
      <w:r w:rsidRPr="00DA4821">
        <w:rPr>
          <w:iCs/>
          <w:sz w:val="28"/>
          <w:szCs w:val="28"/>
        </w:rPr>
        <w:t>Коммуникативные УУД:</w:t>
      </w:r>
    </w:p>
    <w:p w:rsidR="00F80285" w:rsidRPr="00DA4821" w:rsidRDefault="00F80285" w:rsidP="00DA4821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spacing w:line="276" w:lineRule="auto"/>
        <w:ind w:left="0" w:firstLine="0"/>
        <w:rPr>
          <w:iCs/>
          <w:sz w:val="28"/>
          <w:szCs w:val="28"/>
        </w:rPr>
      </w:pPr>
      <w:r w:rsidRPr="00DA4821">
        <w:rPr>
          <w:iCs/>
          <w:sz w:val="28"/>
          <w:szCs w:val="28"/>
        </w:rPr>
        <w:lastRenderedPageBreak/>
        <w:t>оформлять</w:t>
      </w:r>
      <w:r w:rsidRPr="00DA4821">
        <w:rPr>
          <w:sz w:val="28"/>
          <w:szCs w:val="28"/>
        </w:rPr>
        <w:t xml:space="preserve"> свои мысли в устной и письменной форме (на уровне предложения или небольшого текста); </w:t>
      </w:r>
    </w:p>
    <w:p w:rsidR="00F80285" w:rsidRPr="00DA4821" w:rsidRDefault="00F80285" w:rsidP="00DA4821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spacing w:line="276" w:lineRule="auto"/>
        <w:ind w:left="0" w:firstLine="0"/>
        <w:rPr>
          <w:iCs/>
          <w:sz w:val="28"/>
          <w:szCs w:val="28"/>
        </w:rPr>
      </w:pPr>
      <w:r w:rsidRPr="00DA4821">
        <w:rPr>
          <w:iCs/>
          <w:sz w:val="28"/>
          <w:szCs w:val="28"/>
        </w:rPr>
        <w:t>слушать</w:t>
      </w:r>
      <w:r w:rsidRPr="00DA4821">
        <w:rPr>
          <w:sz w:val="28"/>
          <w:szCs w:val="28"/>
        </w:rPr>
        <w:t xml:space="preserve"> и </w:t>
      </w:r>
      <w:r w:rsidRPr="00DA4821">
        <w:rPr>
          <w:iCs/>
          <w:sz w:val="28"/>
          <w:szCs w:val="28"/>
        </w:rPr>
        <w:t>понимать</w:t>
      </w:r>
      <w:r w:rsidRPr="00DA4821">
        <w:rPr>
          <w:sz w:val="28"/>
          <w:szCs w:val="28"/>
        </w:rPr>
        <w:t xml:space="preserve"> речь других; пользоваться приёмами слушания: фиксировать тему (заголовок), ключевые слова; </w:t>
      </w:r>
    </w:p>
    <w:p w:rsidR="00F80285" w:rsidRPr="00DA4821" w:rsidRDefault="00F80285" w:rsidP="00DA4821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spacing w:line="276" w:lineRule="auto"/>
        <w:ind w:left="0" w:firstLine="0"/>
        <w:rPr>
          <w:iCs/>
          <w:sz w:val="28"/>
          <w:szCs w:val="28"/>
        </w:rPr>
      </w:pPr>
      <w:r w:rsidRPr="00DA4821">
        <w:rPr>
          <w:iCs/>
          <w:sz w:val="28"/>
          <w:szCs w:val="28"/>
        </w:rPr>
        <w:t>выразительно читать</w:t>
      </w:r>
      <w:r w:rsidRPr="00DA4821">
        <w:rPr>
          <w:sz w:val="28"/>
          <w:szCs w:val="28"/>
        </w:rPr>
        <w:t xml:space="preserve"> и </w:t>
      </w:r>
      <w:r w:rsidRPr="00DA4821">
        <w:rPr>
          <w:iCs/>
          <w:sz w:val="28"/>
          <w:szCs w:val="28"/>
        </w:rPr>
        <w:t>пересказывать</w:t>
      </w:r>
      <w:r w:rsidRPr="00DA4821">
        <w:rPr>
          <w:sz w:val="28"/>
          <w:szCs w:val="28"/>
        </w:rPr>
        <w:t xml:space="preserve"> текст; </w:t>
      </w:r>
    </w:p>
    <w:p w:rsidR="00F80285" w:rsidRPr="00DA4821" w:rsidRDefault="00F80285" w:rsidP="00DA4821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spacing w:line="276" w:lineRule="auto"/>
        <w:ind w:left="0" w:firstLine="0"/>
        <w:rPr>
          <w:sz w:val="28"/>
          <w:szCs w:val="28"/>
        </w:rPr>
      </w:pPr>
      <w:r w:rsidRPr="00DA4821">
        <w:rPr>
          <w:iCs/>
          <w:sz w:val="28"/>
          <w:szCs w:val="28"/>
        </w:rPr>
        <w:t>договариваться</w:t>
      </w:r>
      <w:r w:rsidRPr="00DA4821">
        <w:rPr>
          <w:sz w:val="28"/>
          <w:szCs w:val="28"/>
        </w:rPr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F80285" w:rsidRPr="00DA4821" w:rsidRDefault="00F80285" w:rsidP="00DA4821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spacing w:line="276" w:lineRule="auto"/>
        <w:ind w:left="0" w:firstLine="0"/>
        <w:rPr>
          <w:sz w:val="28"/>
          <w:szCs w:val="28"/>
        </w:rPr>
      </w:pPr>
      <w:r w:rsidRPr="00DA4821">
        <w:rPr>
          <w:sz w:val="28"/>
          <w:szCs w:val="28"/>
        </w:rPr>
        <w:t xml:space="preserve">учиться </w:t>
      </w:r>
      <w:r w:rsidRPr="00DA4821">
        <w:rPr>
          <w:iCs/>
          <w:sz w:val="28"/>
          <w:szCs w:val="28"/>
        </w:rPr>
        <w:t>работать в паре, группе</w:t>
      </w:r>
      <w:r w:rsidRPr="00DA4821">
        <w:rPr>
          <w:sz w:val="28"/>
          <w:szCs w:val="28"/>
        </w:rPr>
        <w:t xml:space="preserve">; выполнять различные роли (лидера, исполнителя). </w:t>
      </w:r>
    </w:p>
    <w:p w:rsidR="007A0BD4" w:rsidRPr="00DA4821" w:rsidRDefault="007A0BD4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D3095" w:rsidRPr="00DA4821" w:rsidRDefault="005D3095" w:rsidP="00DA4821">
      <w:pPr>
        <w:pStyle w:val="Default"/>
        <w:spacing w:line="276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8A780A" w:rsidRPr="00DA4821" w:rsidRDefault="005D3095" w:rsidP="00041D1A">
      <w:pPr>
        <w:spacing w:line="276" w:lineRule="auto"/>
        <w:ind w:left="-426" w:firstLine="426"/>
        <w:jc w:val="center"/>
        <w:rPr>
          <w:b/>
          <w:bCs/>
          <w:sz w:val="28"/>
          <w:szCs w:val="28"/>
        </w:rPr>
      </w:pPr>
      <w:r w:rsidRPr="00DA4821">
        <w:rPr>
          <w:b/>
          <w:bCs/>
          <w:sz w:val="28"/>
          <w:szCs w:val="28"/>
        </w:rPr>
        <w:lastRenderedPageBreak/>
        <w:t>Содержание курса внеурочной</w:t>
      </w:r>
      <w:r w:rsidR="00041D1A">
        <w:rPr>
          <w:b/>
          <w:bCs/>
          <w:sz w:val="28"/>
          <w:szCs w:val="28"/>
        </w:rPr>
        <w:t xml:space="preserve"> деятельности с указанием  форм </w:t>
      </w:r>
      <w:r w:rsidRPr="00DA4821">
        <w:rPr>
          <w:b/>
          <w:bCs/>
          <w:sz w:val="28"/>
          <w:szCs w:val="28"/>
        </w:rPr>
        <w:t>организации и видов речевой деятельности.</w:t>
      </w:r>
    </w:p>
    <w:p w:rsidR="008A780A" w:rsidRPr="00DA4821" w:rsidRDefault="005D3095" w:rsidP="00DA4821">
      <w:pPr>
        <w:spacing w:line="276" w:lineRule="auto"/>
        <w:ind w:left="-426" w:firstLine="426"/>
        <w:rPr>
          <w:b/>
          <w:bCs/>
          <w:sz w:val="28"/>
          <w:szCs w:val="28"/>
        </w:rPr>
      </w:pPr>
      <w:r w:rsidRPr="00DA4821">
        <w:rPr>
          <w:b/>
          <w:bCs/>
          <w:sz w:val="28"/>
          <w:szCs w:val="28"/>
        </w:rPr>
        <w:t xml:space="preserve">                                              </w:t>
      </w:r>
      <w:r w:rsidR="008A780A" w:rsidRPr="00DA4821">
        <w:rPr>
          <w:b/>
          <w:bCs/>
          <w:sz w:val="28"/>
          <w:szCs w:val="28"/>
        </w:rPr>
        <w:t>1  КЛАСС</w:t>
      </w:r>
    </w:p>
    <w:tbl>
      <w:tblPr>
        <w:tblStyle w:val="ab"/>
        <w:tblW w:w="10207" w:type="dxa"/>
        <w:tblInd w:w="-601" w:type="dxa"/>
        <w:tblLook w:val="04A0"/>
      </w:tblPr>
      <w:tblGrid>
        <w:gridCol w:w="498"/>
        <w:gridCol w:w="2950"/>
        <w:gridCol w:w="6759"/>
      </w:tblGrid>
      <w:tr w:rsidR="00B60DDC" w:rsidRPr="00DA4821" w:rsidTr="0067012B">
        <w:tc>
          <w:tcPr>
            <w:tcW w:w="458" w:type="dxa"/>
          </w:tcPr>
          <w:p w:rsidR="00B60DDC" w:rsidRPr="00DA4821" w:rsidRDefault="00B60DDC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B60DDC" w:rsidRPr="00DA4821" w:rsidRDefault="00B60DDC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Наименование раздела</w:t>
            </w:r>
          </w:p>
        </w:tc>
        <w:tc>
          <w:tcPr>
            <w:tcW w:w="6793" w:type="dxa"/>
          </w:tcPr>
          <w:p w:rsidR="00B60DDC" w:rsidRPr="00DA4821" w:rsidRDefault="005D3095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 xml:space="preserve">Формы, виды </w:t>
            </w:r>
            <w:r w:rsidR="0067012B"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деятельности</w:t>
            </w:r>
          </w:p>
        </w:tc>
      </w:tr>
      <w:tr w:rsidR="00B60DDC" w:rsidRPr="00DA4821" w:rsidTr="0067012B">
        <w:tc>
          <w:tcPr>
            <w:tcW w:w="458" w:type="dxa"/>
          </w:tcPr>
          <w:p w:rsidR="00B60DDC" w:rsidRPr="00DA4821" w:rsidRDefault="00B60DDC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B60DDC" w:rsidRPr="00DA4821" w:rsidRDefault="00B60DDC" w:rsidP="00DA4821">
            <w:pPr>
              <w:pStyle w:val="1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793" w:type="dxa"/>
          </w:tcPr>
          <w:p w:rsidR="00B60DDC" w:rsidRPr="00DA4821" w:rsidRDefault="00B60DDC" w:rsidP="00DA4821">
            <w:pPr>
              <w:spacing w:line="276" w:lineRule="auto"/>
              <w:ind w:left="33"/>
              <w:jc w:val="both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 xml:space="preserve">Названия и последовательность чисел от 1 до 20. </w:t>
            </w:r>
          </w:p>
          <w:p w:rsidR="00B60DDC" w:rsidRPr="00DA4821" w:rsidRDefault="00B60DDC" w:rsidP="00DA48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Числа от 1 до 100. Решение и составление ребусов, содержащих числа.</w:t>
            </w:r>
          </w:p>
        </w:tc>
      </w:tr>
      <w:tr w:rsidR="00B60DDC" w:rsidRPr="00DA4821" w:rsidTr="0067012B">
        <w:tc>
          <w:tcPr>
            <w:tcW w:w="458" w:type="dxa"/>
          </w:tcPr>
          <w:p w:rsidR="00B60DDC" w:rsidRPr="00DA4821" w:rsidRDefault="00B60DDC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B60DDC" w:rsidRPr="00DA4821" w:rsidRDefault="00B60DDC" w:rsidP="00DA4821">
            <w:pPr>
              <w:pStyle w:val="1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Мир занимательных задач.</w:t>
            </w:r>
          </w:p>
        </w:tc>
        <w:tc>
          <w:tcPr>
            <w:tcW w:w="6793" w:type="dxa"/>
          </w:tcPr>
          <w:p w:rsidR="00B60DDC" w:rsidRPr="00DA4821" w:rsidRDefault="008A780A" w:rsidP="00DA4821">
            <w:pPr>
              <w:spacing w:line="276" w:lineRule="auto"/>
              <w:ind w:left="34"/>
              <w:rPr>
                <w:sz w:val="28"/>
                <w:szCs w:val="28"/>
              </w:rPr>
            </w:pPr>
            <w:r w:rsidRPr="00DA4821">
              <w:rPr>
                <w:i/>
                <w:sz w:val="28"/>
                <w:szCs w:val="28"/>
              </w:rPr>
              <w:t>Задачи, допускающие несколько способов решения</w:t>
            </w:r>
            <w:r w:rsidRPr="00DA4821">
              <w:rPr>
                <w:sz w:val="28"/>
                <w:szCs w:val="28"/>
              </w:rPr>
              <w:t>. Задачи с недостаточными, некорректными данными, с избыточным составом условия. Последовательность «шагов» (алгоритм) решения задачи</w:t>
            </w:r>
            <w:proofErr w:type="gramStart"/>
            <w:r w:rsidRPr="00DA4821">
              <w:rPr>
                <w:sz w:val="28"/>
                <w:szCs w:val="28"/>
              </w:rPr>
              <w:t>.</w:t>
            </w:r>
            <w:r w:rsidRPr="00DA4821">
              <w:rPr>
                <w:i/>
                <w:sz w:val="28"/>
                <w:szCs w:val="28"/>
              </w:rPr>
              <w:t>З</w:t>
            </w:r>
            <w:proofErr w:type="gramEnd"/>
            <w:r w:rsidRPr="00DA4821">
              <w:rPr>
                <w:i/>
                <w:sz w:val="28"/>
                <w:szCs w:val="28"/>
              </w:rPr>
              <w:t>адачи, имеющие несколько решений</w:t>
            </w:r>
            <w:r w:rsidRPr="00DA4821">
              <w:rPr>
                <w:sz w:val="28"/>
                <w:szCs w:val="28"/>
              </w:rPr>
              <w:t>. Обратные задачи и задания</w:t>
            </w:r>
            <w:proofErr w:type="gramStart"/>
            <w:r w:rsidRPr="00DA4821">
              <w:rPr>
                <w:sz w:val="28"/>
                <w:szCs w:val="28"/>
              </w:rPr>
              <w:t>.О</w:t>
            </w:r>
            <w:proofErr w:type="gramEnd"/>
            <w:r w:rsidRPr="00DA4821">
              <w:rPr>
                <w:sz w:val="28"/>
                <w:szCs w:val="28"/>
              </w:rPr>
              <w:t>риентировка в тексте задачи, выделение условия и вопроса, данных и искомых чисел (величин).</w:t>
            </w:r>
          </w:p>
        </w:tc>
      </w:tr>
      <w:tr w:rsidR="008A780A" w:rsidRPr="00DA4821" w:rsidTr="0067012B">
        <w:tc>
          <w:tcPr>
            <w:tcW w:w="458" w:type="dxa"/>
          </w:tcPr>
          <w:p w:rsidR="008A780A" w:rsidRPr="00DA4821" w:rsidRDefault="008A780A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8A780A" w:rsidRPr="00DA4821" w:rsidRDefault="008A780A" w:rsidP="00DA4821">
            <w:pPr>
              <w:pStyle w:val="10"/>
              <w:spacing w:line="276" w:lineRule="auto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Геометрическая мозаика.</w:t>
            </w:r>
          </w:p>
        </w:tc>
        <w:tc>
          <w:tcPr>
            <w:tcW w:w="6793" w:type="dxa"/>
          </w:tcPr>
          <w:p w:rsidR="008A780A" w:rsidRPr="00DA4821" w:rsidRDefault="008A780A" w:rsidP="00DA4821">
            <w:pPr>
              <w:autoSpaceDE w:val="0"/>
              <w:autoSpaceDN w:val="0"/>
              <w:adjustRightInd w:val="0"/>
              <w:spacing w:line="276" w:lineRule="auto"/>
              <w:rPr>
                <w:color w:val="191919"/>
                <w:sz w:val="28"/>
                <w:szCs w:val="28"/>
              </w:rPr>
            </w:pPr>
            <w:r w:rsidRPr="00DA4821">
              <w:rPr>
                <w:color w:val="191919"/>
                <w:sz w:val="28"/>
                <w:szCs w:val="28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DA4821">
              <w:rPr>
                <w:rFonts w:eastAsia="Symbol1"/>
                <w:color w:val="191919"/>
                <w:sz w:val="28"/>
                <w:szCs w:val="28"/>
              </w:rPr>
              <w:t xml:space="preserve">→ </w:t>
            </w:r>
            <w:r w:rsidRPr="00DA4821">
              <w:rPr>
                <w:color w:val="191919"/>
                <w:sz w:val="28"/>
                <w:szCs w:val="28"/>
              </w:rPr>
              <w:t>1</w:t>
            </w:r>
            <w:r w:rsidRPr="00DA4821">
              <w:rPr>
                <w:rFonts w:eastAsia="Symbol1"/>
                <w:color w:val="191919"/>
                <w:sz w:val="28"/>
                <w:szCs w:val="28"/>
              </w:rPr>
              <w:t>↓</w:t>
            </w:r>
            <w:r w:rsidRPr="00DA4821">
              <w:rPr>
                <w:color w:val="191919"/>
                <w:sz w:val="28"/>
                <w:szCs w:val="28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8A780A" w:rsidRPr="00DA4821" w:rsidRDefault="008A780A" w:rsidP="00DA4821">
            <w:pPr>
              <w:spacing w:line="276" w:lineRule="auto"/>
              <w:ind w:left="33"/>
              <w:rPr>
                <w:sz w:val="28"/>
                <w:szCs w:val="28"/>
              </w:rPr>
            </w:pPr>
          </w:p>
        </w:tc>
      </w:tr>
    </w:tbl>
    <w:p w:rsidR="0067012B" w:rsidRPr="00DA4821" w:rsidRDefault="0067012B" w:rsidP="00DA4821">
      <w:pPr>
        <w:pStyle w:val="10"/>
        <w:spacing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A4821">
        <w:rPr>
          <w:rFonts w:ascii="Times New Roman" w:hAnsi="Times New Roman" w:cs="Times New Roman"/>
          <w:b/>
          <w:bCs/>
          <w:sz w:val="28"/>
          <w:szCs w:val="28"/>
          <w:lang w:val="ru-RU"/>
        </w:rPr>
        <w:t>2  КЛАСС</w:t>
      </w:r>
    </w:p>
    <w:tbl>
      <w:tblPr>
        <w:tblStyle w:val="ab"/>
        <w:tblW w:w="10207" w:type="dxa"/>
        <w:tblInd w:w="-601" w:type="dxa"/>
        <w:tblLook w:val="04A0"/>
      </w:tblPr>
      <w:tblGrid>
        <w:gridCol w:w="498"/>
        <w:gridCol w:w="2951"/>
        <w:gridCol w:w="6758"/>
      </w:tblGrid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67012B" w:rsidRPr="00DA4821" w:rsidRDefault="00041D1A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Формы, виды деятельности</w:t>
            </w:r>
          </w:p>
        </w:tc>
      </w:tr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91919"/>
                <w:sz w:val="28"/>
                <w:szCs w:val="28"/>
              </w:rPr>
            </w:pPr>
            <w:r w:rsidRPr="00DA4821">
              <w:rPr>
                <w:color w:val="191919"/>
                <w:sz w:val="28"/>
                <w:szCs w:val="28"/>
              </w:rPr>
              <w:t xml:space="preserve">Сложение и вычитание чисел в пределах 100. Таблица умножения однозначных чисел и соответствующие случаи </w:t>
            </w:r>
            <w:proofErr w:type="spellStart"/>
            <w:r w:rsidRPr="00DA4821">
              <w:rPr>
                <w:color w:val="191919"/>
                <w:sz w:val="28"/>
                <w:szCs w:val="28"/>
              </w:rPr>
              <w:t>деления</w:t>
            </w:r>
            <w:proofErr w:type="gramStart"/>
            <w:r w:rsidRPr="00DA4821">
              <w:rPr>
                <w:color w:val="191919"/>
                <w:sz w:val="28"/>
                <w:szCs w:val="28"/>
              </w:rPr>
              <w:t>.Ч</w:t>
            </w:r>
            <w:proofErr w:type="gramEnd"/>
            <w:r w:rsidRPr="00DA4821">
              <w:rPr>
                <w:color w:val="191919"/>
                <w:sz w:val="28"/>
                <w:szCs w:val="28"/>
              </w:rPr>
              <w:t>исловые</w:t>
            </w:r>
            <w:proofErr w:type="spellEnd"/>
            <w:r w:rsidRPr="00DA4821">
              <w:rPr>
                <w:color w:val="191919"/>
                <w:sz w:val="28"/>
                <w:szCs w:val="28"/>
              </w:rPr>
              <w:t xml:space="preserve"> головоломки: соединение чисел знаками действия так, чтобы в ответе получилось заданное число, и др.</w:t>
            </w:r>
          </w:p>
          <w:p w:rsidR="0067012B" w:rsidRPr="00DA4821" w:rsidRDefault="0067012B" w:rsidP="00DA4821">
            <w:pPr>
              <w:pStyle w:val="10"/>
              <w:spacing w:line="276" w:lineRule="auto"/>
              <w:ind w:left="600" w:firstLine="42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</w:p>
        </w:tc>
      </w:tr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67012B" w:rsidRPr="00DA4821" w:rsidRDefault="0067012B" w:rsidP="00DA4821">
            <w:pP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r w:rsidRPr="00DA4821">
              <w:rPr>
                <w:color w:val="000000" w:themeColor="text1"/>
                <w:sz w:val="28"/>
                <w:szCs w:val="28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67012B" w:rsidRPr="00DA4821" w:rsidRDefault="0067012B" w:rsidP="00DA482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4821">
              <w:rPr>
                <w:i/>
                <w:color w:val="000000" w:themeColor="text1"/>
                <w:sz w:val="28"/>
                <w:szCs w:val="28"/>
              </w:rPr>
              <w:t>Старинные задачи.</w:t>
            </w:r>
            <w:r w:rsidRPr="00DA4821">
              <w:rPr>
                <w:color w:val="000000" w:themeColor="text1"/>
                <w:sz w:val="28"/>
                <w:szCs w:val="28"/>
              </w:rPr>
              <w:t xml:space="preserve"> Логические задачи. Задачи на переливание. Составление аналогичных задач и </w:t>
            </w:r>
            <w:r w:rsidRPr="00DA4821">
              <w:rPr>
                <w:color w:val="000000" w:themeColor="text1"/>
                <w:sz w:val="28"/>
                <w:szCs w:val="28"/>
              </w:rPr>
              <w:lastRenderedPageBreak/>
              <w:t xml:space="preserve">заданий. </w:t>
            </w:r>
            <w:r w:rsidRPr="00DA4821">
              <w:rPr>
                <w:i/>
                <w:color w:val="000000" w:themeColor="text1"/>
                <w:sz w:val="28"/>
                <w:szCs w:val="28"/>
              </w:rPr>
              <w:t>Нестандартные задачи</w:t>
            </w:r>
            <w:r w:rsidRPr="00DA4821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lastRenderedPageBreak/>
              <w:t>3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67012B" w:rsidRPr="00DA4821" w:rsidRDefault="0067012B" w:rsidP="00DA4821">
            <w:pPr>
              <w:pStyle w:val="Default"/>
              <w:spacing w:line="276" w:lineRule="auto"/>
              <w:ind w:left="2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A48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4821">
              <w:rPr>
                <w:color w:val="000000" w:themeColor="text1"/>
                <w:sz w:val="28"/>
                <w:szCs w:val="28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      </w:r>
          </w:p>
        </w:tc>
      </w:tr>
    </w:tbl>
    <w:p w:rsidR="00B60DDC" w:rsidRPr="00DA4821" w:rsidRDefault="00B60DDC" w:rsidP="00DA4821">
      <w:pPr>
        <w:pStyle w:val="10"/>
        <w:spacing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7012B" w:rsidRPr="00DA4821" w:rsidRDefault="0067012B" w:rsidP="00DA4821">
      <w:pPr>
        <w:pStyle w:val="10"/>
        <w:spacing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7012B" w:rsidRPr="00DA4821" w:rsidRDefault="0067012B" w:rsidP="00DA4821">
      <w:pPr>
        <w:pStyle w:val="10"/>
        <w:spacing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A4821">
        <w:rPr>
          <w:rFonts w:ascii="Times New Roman" w:hAnsi="Times New Roman" w:cs="Times New Roman"/>
          <w:b/>
          <w:bCs/>
          <w:sz w:val="28"/>
          <w:szCs w:val="28"/>
          <w:lang w:val="ru-RU"/>
        </w:rPr>
        <w:t>3  КЛАСС</w:t>
      </w:r>
    </w:p>
    <w:tbl>
      <w:tblPr>
        <w:tblStyle w:val="ab"/>
        <w:tblW w:w="10207" w:type="dxa"/>
        <w:tblInd w:w="-601" w:type="dxa"/>
        <w:tblLook w:val="04A0"/>
      </w:tblPr>
      <w:tblGrid>
        <w:gridCol w:w="498"/>
        <w:gridCol w:w="2951"/>
        <w:gridCol w:w="6758"/>
      </w:tblGrid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67012B" w:rsidRPr="00DA4821" w:rsidRDefault="00041D1A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Формы, виды деятельности</w:t>
            </w:r>
          </w:p>
        </w:tc>
      </w:tr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91919"/>
                <w:sz w:val="28"/>
                <w:szCs w:val="28"/>
              </w:rPr>
            </w:pPr>
            <w:r w:rsidRPr="00DA4821">
              <w:rPr>
                <w:color w:val="191919"/>
                <w:sz w:val="28"/>
                <w:szCs w:val="28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91919"/>
                <w:sz w:val="28"/>
                <w:szCs w:val="28"/>
              </w:rPr>
            </w:pPr>
            <w:r w:rsidRPr="00DA4821">
              <w:rPr>
                <w:color w:val="191919"/>
                <w:sz w:val="28"/>
                <w:szCs w:val="28"/>
              </w:rPr>
              <w:t>Заполнение числовых кроссвордов (</w:t>
            </w:r>
            <w:proofErr w:type="spellStart"/>
            <w:r w:rsidRPr="00DA4821">
              <w:rPr>
                <w:color w:val="191919"/>
                <w:sz w:val="28"/>
                <w:szCs w:val="28"/>
              </w:rPr>
              <w:t>судоку</w:t>
            </w:r>
            <w:proofErr w:type="spellEnd"/>
            <w:r w:rsidRPr="00DA4821">
              <w:rPr>
                <w:color w:val="191919"/>
                <w:sz w:val="28"/>
                <w:szCs w:val="28"/>
              </w:rPr>
              <w:t xml:space="preserve">, </w:t>
            </w:r>
            <w:proofErr w:type="spellStart"/>
            <w:r w:rsidRPr="00DA4821">
              <w:rPr>
                <w:color w:val="191919"/>
                <w:sz w:val="28"/>
                <w:szCs w:val="28"/>
              </w:rPr>
              <w:t>какуро</w:t>
            </w:r>
            <w:proofErr w:type="spellEnd"/>
            <w:r w:rsidRPr="00DA4821">
              <w:rPr>
                <w:color w:val="191919"/>
                <w:sz w:val="28"/>
                <w:szCs w:val="28"/>
              </w:rPr>
              <w:t xml:space="preserve"> и др.).</w:t>
            </w:r>
          </w:p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91919"/>
                <w:sz w:val="28"/>
                <w:szCs w:val="28"/>
              </w:rPr>
            </w:pPr>
            <w:r w:rsidRPr="00DA4821">
              <w:rPr>
                <w:color w:val="191919"/>
                <w:sz w:val="28"/>
                <w:szCs w:val="28"/>
              </w:rPr>
              <w:t>Числа от 1 до 1000. Сложение и вычитание чисел в пределах 1000.</w:t>
            </w:r>
          </w:p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91919"/>
                <w:sz w:val="28"/>
                <w:szCs w:val="28"/>
              </w:rPr>
            </w:pPr>
          </w:p>
        </w:tc>
      </w:tr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rPr>
                <w:color w:val="191919"/>
                <w:sz w:val="28"/>
                <w:szCs w:val="28"/>
              </w:rPr>
            </w:pPr>
            <w:r w:rsidRPr="00DA4821">
              <w:rPr>
                <w:i/>
                <w:color w:val="191919"/>
                <w:sz w:val="28"/>
                <w:szCs w:val="28"/>
              </w:rPr>
              <w:t>Старинные</w:t>
            </w:r>
            <w:r w:rsidRPr="00DA4821">
              <w:rPr>
                <w:color w:val="191919"/>
                <w:sz w:val="28"/>
                <w:szCs w:val="28"/>
              </w:rPr>
              <w:t xml:space="preserve"> задачи. </w:t>
            </w:r>
            <w:r w:rsidRPr="00DA4821">
              <w:rPr>
                <w:i/>
                <w:color w:val="191919"/>
                <w:sz w:val="28"/>
                <w:szCs w:val="28"/>
              </w:rPr>
              <w:t>Логические</w:t>
            </w:r>
            <w:r w:rsidRPr="00DA4821">
              <w:rPr>
                <w:color w:val="191919"/>
                <w:sz w:val="28"/>
                <w:szCs w:val="28"/>
              </w:rPr>
              <w:t xml:space="preserve"> задачи. Задачи </w:t>
            </w:r>
            <w:r w:rsidRPr="00DA4821">
              <w:rPr>
                <w:i/>
                <w:color w:val="191919"/>
                <w:sz w:val="28"/>
                <w:szCs w:val="28"/>
              </w:rPr>
              <w:t>на переливание</w:t>
            </w:r>
            <w:r w:rsidRPr="00DA4821">
              <w:rPr>
                <w:color w:val="191919"/>
                <w:sz w:val="28"/>
                <w:szCs w:val="28"/>
              </w:rPr>
              <w:t xml:space="preserve">. Составление аналогичных задач и заданий. </w:t>
            </w:r>
            <w:r w:rsidRPr="00DA4821">
              <w:rPr>
                <w:i/>
                <w:color w:val="191919"/>
                <w:sz w:val="28"/>
                <w:szCs w:val="28"/>
              </w:rPr>
              <w:t>Нестандартные</w:t>
            </w:r>
            <w:r w:rsidRPr="00DA4821">
              <w:rPr>
                <w:color w:val="191919"/>
                <w:sz w:val="28"/>
                <w:szCs w:val="28"/>
              </w:rPr>
              <w:t xml:space="preserve"> задачи. Использование </w:t>
            </w:r>
            <w:proofErr w:type="spellStart"/>
            <w:proofErr w:type="gramStart"/>
            <w:r w:rsidRPr="00DA4821">
              <w:rPr>
                <w:color w:val="191919"/>
                <w:sz w:val="28"/>
                <w:szCs w:val="28"/>
              </w:rPr>
              <w:t>знаково</w:t>
            </w:r>
            <w:proofErr w:type="spellEnd"/>
            <w:r w:rsidRPr="00DA4821">
              <w:rPr>
                <w:color w:val="191919"/>
                <w:sz w:val="28"/>
                <w:szCs w:val="28"/>
              </w:rPr>
              <w:t>- символических</w:t>
            </w:r>
            <w:proofErr w:type="gramEnd"/>
            <w:r w:rsidRPr="00DA4821">
              <w:rPr>
                <w:color w:val="191919"/>
                <w:sz w:val="28"/>
                <w:szCs w:val="28"/>
              </w:rPr>
              <w:t xml:space="preserve"> средств для моделирования ситуаций, описанных в задачах.</w:t>
            </w:r>
          </w:p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A4821">
              <w:rPr>
                <w:color w:val="191919"/>
                <w:sz w:val="28"/>
                <w:szCs w:val="28"/>
              </w:rPr>
              <w:t xml:space="preserve">Задачи, решаемые способом перебора. </w:t>
            </w:r>
            <w:r w:rsidRPr="00DA4821">
              <w:rPr>
                <w:i/>
                <w:color w:val="191919"/>
                <w:sz w:val="28"/>
                <w:szCs w:val="28"/>
              </w:rPr>
              <w:t>«Открытые»</w:t>
            </w:r>
            <w:r w:rsidRPr="00DA4821">
              <w:rPr>
                <w:color w:val="191919"/>
                <w:sz w:val="28"/>
                <w:szCs w:val="28"/>
              </w:rPr>
              <w:t xml:space="preserve"> задачи и задания. Задачи и задания по проверке готовых решений, в том числе неверных.</w:t>
            </w:r>
          </w:p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rPr>
                <w:color w:val="191919"/>
                <w:sz w:val="28"/>
                <w:szCs w:val="28"/>
              </w:rPr>
            </w:pPr>
          </w:p>
        </w:tc>
      </w:tr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rPr>
                <w:color w:val="191919"/>
                <w:sz w:val="28"/>
                <w:szCs w:val="28"/>
              </w:rPr>
            </w:pPr>
            <w:r w:rsidRPr="00DA4821">
              <w:rPr>
                <w:i/>
                <w:color w:val="191919"/>
                <w:sz w:val="28"/>
                <w:szCs w:val="28"/>
              </w:rPr>
              <w:t>Разрезание</w:t>
            </w:r>
            <w:r w:rsidRPr="00DA4821">
              <w:rPr>
                <w:color w:val="191919"/>
                <w:sz w:val="28"/>
                <w:szCs w:val="28"/>
              </w:rPr>
              <w:t xml:space="preserve"> и составление фигур. Деление заданной фигуры на равные по площади части</w:t>
            </w:r>
            <w:r w:rsidRPr="00DA4821">
              <w:rPr>
                <w:i/>
                <w:color w:val="191919"/>
                <w:sz w:val="28"/>
                <w:szCs w:val="28"/>
              </w:rPr>
              <w:t>. Поиск</w:t>
            </w:r>
            <w:r w:rsidRPr="00DA4821">
              <w:rPr>
                <w:color w:val="191919"/>
                <w:sz w:val="28"/>
                <w:szCs w:val="28"/>
              </w:rPr>
              <w:t xml:space="preserve"> заданных фигур в фигурах сложной конфигурации. </w:t>
            </w:r>
            <w:r w:rsidRPr="00DA4821">
              <w:rPr>
                <w:i/>
                <w:color w:val="191919"/>
                <w:sz w:val="28"/>
                <w:szCs w:val="28"/>
              </w:rPr>
              <w:t>Решение задач</w:t>
            </w:r>
            <w:r w:rsidRPr="00DA4821">
              <w:rPr>
                <w:color w:val="191919"/>
                <w:sz w:val="28"/>
                <w:szCs w:val="28"/>
              </w:rPr>
              <w:t xml:space="preserve">, формирующих геометрическую </w:t>
            </w:r>
            <w:r w:rsidRPr="00DA4821">
              <w:rPr>
                <w:color w:val="191919"/>
                <w:sz w:val="28"/>
                <w:szCs w:val="28"/>
              </w:rPr>
              <w:lastRenderedPageBreak/>
              <w:t>наблюдательность. Распознавание (нахождение) окружности на орнаменте. Составление</w:t>
            </w:r>
          </w:p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rPr>
                <w:color w:val="191919"/>
                <w:sz w:val="28"/>
                <w:szCs w:val="28"/>
              </w:rPr>
            </w:pPr>
            <w:r w:rsidRPr="00DA4821">
              <w:rPr>
                <w:color w:val="191919"/>
                <w:sz w:val="28"/>
                <w:szCs w:val="28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rPr>
                <w:color w:val="191919"/>
                <w:sz w:val="28"/>
                <w:szCs w:val="28"/>
              </w:rPr>
            </w:pPr>
          </w:p>
        </w:tc>
      </w:tr>
    </w:tbl>
    <w:p w:rsidR="0067012B" w:rsidRPr="00DA4821" w:rsidRDefault="0067012B" w:rsidP="00DA4821">
      <w:pPr>
        <w:pStyle w:val="10"/>
        <w:spacing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67012B" w:rsidRPr="00DA4821" w:rsidRDefault="0067012B" w:rsidP="00DA4821">
      <w:pPr>
        <w:pStyle w:val="10"/>
        <w:spacing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A4821">
        <w:rPr>
          <w:rFonts w:ascii="Times New Roman" w:hAnsi="Times New Roman" w:cs="Times New Roman"/>
          <w:b/>
          <w:bCs/>
          <w:sz w:val="28"/>
          <w:szCs w:val="28"/>
          <w:lang w:val="ru-RU"/>
        </w:rPr>
        <w:t>4  КЛАСС</w:t>
      </w:r>
    </w:p>
    <w:tbl>
      <w:tblPr>
        <w:tblStyle w:val="ab"/>
        <w:tblW w:w="10207" w:type="dxa"/>
        <w:tblInd w:w="-601" w:type="dxa"/>
        <w:tblLook w:val="04A0"/>
      </w:tblPr>
      <w:tblGrid>
        <w:gridCol w:w="498"/>
        <w:gridCol w:w="2951"/>
        <w:gridCol w:w="6758"/>
      </w:tblGrid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№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Наименование раздела</w:t>
            </w:r>
          </w:p>
        </w:tc>
        <w:tc>
          <w:tcPr>
            <w:tcW w:w="6804" w:type="dxa"/>
          </w:tcPr>
          <w:p w:rsidR="0067012B" w:rsidRPr="00DA4821" w:rsidRDefault="00041D1A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en-US"/>
              </w:rPr>
              <w:t>Формы, виды деятельности</w:t>
            </w:r>
          </w:p>
        </w:tc>
      </w:tr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Числа. Арифметические действия. Величины.</w:t>
            </w:r>
          </w:p>
        </w:tc>
        <w:tc>
          <w:tcPr>
            <w:tcW w:w="6804" w:type="dxa"/>
          </w:tcPr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191919"/>
                <w:sz w:val="28"/>
                <w:szCs w:val="28"/>
              </w:rPr>
            </w:pPr>
            <w:r w:rsidRPr="00DA4821">
              <w:rPr>
                <w:color w:val="191919"/>
                <w:sz w:val="28"/>
                <w:szCs w:val="28"/>
              </w:rPr>
              <w:t>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      </w:r>
          </w:p>
        </w:tc>
      </w:tr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2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Мир занимательных задач.</w:t>
            </w:r>
          </w:p>
        </w:tc>
        <w:tc>
          <w:tcPr>
            <w:tcW w:w="6804" w:type="dxa"/>
          </w:tcPr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rPr>
                <w:color w:val="191919"/>
                <w:sz w:val="28"/>
                <w:szCs w:val="28"/>
              </w:rPr>
            </w:pPr>
            <w:r w:rsidRPr="00DA4821">
              <w:rPr>
                <w:color w:val="191919"/>
                <w:sz w:val="28"/>
                <w:szCs w:val="28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rPr>
                <w:color w:val="191919"/>
                <w:sz w:val="28"/>
                <w:szCs w:val="28"/>
              </w:rPr>
            </w:pPr>
            <w:r w:rsidRPr="00DA4821">
              <w:rPr>
                <w:color w:val="191919"/>
                <w:sz w:val="28"/>
                <w:szCs w:val="28"/>
              </w:rPr>
      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      </w:r>
          </w:p>
        </w:tc>
      </w:tr>
      <w:tr w:rsidR="0067012B" w:rsidRPr="00DA4821" w:rsidTr="00691606">
        <w:tc>
          <w:tcPr>
            <w:tcW w:w="445" w:type="dxa"/>
          </w:tcPr>
          <w:p w:rsidR="0067012B" w:rsidRPr="00DA4821" w:rsidRDefault="0067012B" w:rsidP="00DA4821">
            <w:pPr>
              <w:pStyle w:val="10"/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</w:pPr>
            <w:r w:rsidRPr="00DA4821">
              <w:rPr>
                <w:rFonts w:ascii="Times New Roman" w:eastAsia="Calibri" w:hAnsi="Times New Roman" w:cs="Times New Roman"/>
                <w:sz w:val="28"/>
                <w:szCs w:val="28"/>
                <w:lang w:val="ru-RU" w:eastAsia="en-US"/>
              </w:rPr>
              <w:t>3</w:t>
            </w:r>
          </w:p>
        </w:tc>
        <w:tc>
          <w:tcPr>
            <w:tcW w:w="2958" w:type="dxa"/>
          </w:tcPr>
          <w:p w:rsidR="0067012B" w:rsidRPr="00DA4821" w:rsidRDefault="0067012B" w:rsidP="00DA4821">
            <w:pPr>
              <w:pStyle w:val="10"/>
              <w:spacing w:line="276" w:lineRule="auto"/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</w:pPr>
            <w:r w:rsidRPr="00DA4821">
              <w:rPr>
                <w:rFonts w:ascii="Times New Roman" w:hAnsi="Times New Roman" w:cs="Times New Roman"/>
                <w:bCs/>
                <w:color w:val="191919"/>
                <w:sz w:val="28"/>
                <w:szCs w:val="28"/>
                <w:lang w:val="ru-RU"/>
              </w:rPr>
              <w:t>Геометрическая мозаика.</w:t>
            </w:r>
          </w:p>
        </w:tc>
        <w:tc>
          <w:tcPr>
            <w:tcW w:w="6804" w:type="dxa"/>
          </w:tcPr>
          <w:p w:rsidR="0067012B" w:rsidRPr="00DA4821" w:rsidRDefault="0067012B" w:rsidP="00DA4821">
            <w:pPr>
              <w:autoSpaceDE w:val="0"/>
              <w:autoSpaceDN w:val="0"/>
              <w:adjustRightInd w:val="0"/>
              <w:spacing w:line="276" w:lineRule="auto"/>
              <w:rPr>
                <w:color w:val="191919"/>
                <w:sz w:val="28"/>
                <w:szCs w:val="28"/>
              </w:rPr>
            </w:pPr>
            <w:r w:rsidRPr="00DA4821">
              <w:rPr>
                <w:color w:val="191919"/>
                <w:sz w:val="28"/>
                <w:szCs w:val="28"/>
              </w:rPr>
              <w:t xml:space="preserve">Объёмные фигуры: цилиндр, конус, пирамида, шар, куб. Моделирование из проволоки. </w:t>
            </w:r>
            <w:proofErr w:type="gramStart"/>
            <w:r w:rsidRPr="00DA4821">
              <w:rPr>
                <w:color w:val="191919"/>
                <w:sz w:val="28"/>
                <w:szCs w:val="28"/>
              </w:rPr>
              <w:t>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  <w:proofErr w:type="gramEnd"/>
          </w:p>
        </w:tc>
      </w:tr>
    </w:tbl>
    <w:p w:rsidR="0067012B" w:rsidRPr="00DA4821" w:rsidRDefault="0067012B" w:rsidP="00DA4821">
      <w:pPr>
        <w:pStyle w:val="10"/>
        <w:spacing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041D1A" w:rsidRDefault="00041D1A" w:rsidP="00041D1A">
      <w:pPr>
        <w:spacing w:line="276" w:lineRule="auto"/>
        <w:rPr>
          <w:rFonts w:eastAsia="Calibri"/>
          <w:kern w:val="1"/>
          <w:sz w:val="28"/>
          <w:szCs w:val="28"/>
          <w:lang w:eastAsia="en-US" w:bidi="hi-IN"/>
        </w:rPr>
      </w:pPr>
    </w:p>
    <w:p w:rsidR="00041D1A" w:rsidRDefault="00041D1A" w:rsidP="00041D1A">
      <w:pPr>
        <w:spacing w:line="276" w:lineRule="auto"/>
        <w:rPr>
          <w:rFonts w:eastAsia="Calibri"/>
          <w:kern w:val="1"/>
          <w:sz w:val="28"/>
          <w:szCs w:val="28"/>
          <w:lang w:eastAsia="en-US" w:bidi="hi-IN"/>
        </w:rPr>
      </w:pPr>
    </w:p>
    <w:p w:rsidR="00041D1A" w:rsidRDefault="00041D1A" w:rsidP="00041D1A">
      <w:pPr>
        <w:spacing w:line="276" w:lineRule="auto"/>
        <w:rPr>
          <w:rFonts w:eastAsia="Calibri"/>
          <w:kern w:val="1"/>
          <w:sz w:val="28"/>
          <w:szCs w:val="28"/>
          <w:lang w:eastAsia="en-US" w:bidi="hi-IN"/>
        </w:rPr>
      </w:pPr>
    </w:p>
    <w:p w:rsidR="00FB7377" w:rsidRDefault="00FB7377" w:rsidP="00041D1A">
      <w:pPr>
        <w:spacing w:line="276" w:lineRule="auto"/>
        <w:rPr>
          <w:rFonts w:eastAsia="Calibri"/>
          <w:kern w:val="1"/>
          <w:sz w:val="28"/>
          <w:szCs w:val="28"/>
          <w:lang w:eastAsia="en-US" w:bidi="hi-IN"/>
        </w:rPr>
      </w:pPr>
    </w:p>
    <w:p w:rsidR="008A780A" w:rsidRPr="00DA4821" w:rsidRDefault="00041D1A" w:rsidP="00041D1A">
      <w:pPr>
        <w:spacing w:line="276" w:lineRule="auto"/>
        <w:rPr>
          <w:b/>
          <w:bCs/>
          <w:sz w:val="28"/>
          <w:szCs w:val="28"/>
        </w:rPr>
      </w:pPr>
      <w:r>
        <w:rPr>
          <w:rFonts w:eastAsia="Calibri"/>
          <w:kern w:val="1"/>
          <w:sz w:val="28"/>
          <w:szCs w:val="28"/>
          <w:lang w:eastAsia="en-US" w:bidi="hi-IN"/>
        </w:rPr>
        <w:lastRenderedPageBreak/>
        <w:t xml:space="preserve">                             </w:t>
      </w:r>
      <w:r w:rsidR="008A780A" w:rsidRPr="00DA4821">
        <w:rPr>
          <w:b/>
          <w:bCs/>
          <w:sz w:val="28"/>
          <w:szCs w:val="28"/>
        </w:rPr>
        <w:t xml:space="preserve"> ТЕМАТИЧЕСКОЕ  ПЛАНИРОВАНИЕ</w:t>
      </w:r>
    </w:p>
    <w:p w:rsidR="008A780A" w:rsidRPr="00DA4821" w:rsidRDefault="00C52AE1" w:rsidP="00DA4821">
      <w:pPr>
        <w:spacing w:line="276" w:lineRule="auto"/>
        <w:ind w:left="-426" w:firstLine="426"/>
        <w:rPr>
          <w:b/>
          <w:bCs/>
          <w:sz w:val="28"/>
          <w:szCs w:val="28"/>
        </w:rPr>
      </w:pPr>
      <w:r w:rsidRPr="00DA4821">
        <w:rPr>
          <w:b/>
          <w:bCs/>
          <w:sz w:val="28"/>
          <w:szCs w:val="28"/>
        </w:rPr>
        <w:t>1 КЛАСС</w:t>
      </w:r>
    </w:p>
    <w:tbl>
      <w:tblPr>
        <w:tblStyle w:val="ab"/>
        <w:tblW w:w="0" w:type="auto"/>
        <w:tblInd w:w="-601" w:type="dxa"/>
        <w:tblLook w:val="04A0"/>
      </w:tblPr>
      <w:tblGrid>
        <w:gridCol w:w="993"/>
        <w:gridCol w:w="7229"/>
        <w:gridCol w:w="1985"/>
      </w:tblGrid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b/>
                <w:sz w:val="28"/>
                <w:szCs w:val="28"/>
              </w:rPr>
            </w:pPr>
            <w:r w:rsidRPr="00DA48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spacing w:line="276" w:lineRule="auto"/>
              <w:rPr>
                <w:b/>
                <w:sz w:val="28"/>
                <w:szCs w:val="28"/>
              </w:rPr>
            </w:pPr>
            <w:r w:rsidRPr="00DA482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8A780A" w:rsidRPr="00DA4821" w:rsidRDefault="008A780A" w:rsidP="00DA4821">
            <w:pPr>
              <w:spacing w:line="276" w:lineRule="auto"/>
              <w:rPr>
                <w:b/>
                <w:sz w:val="28"/>
                <w:szCs w:val="28"/>
              </w:rPr>
            </w:pPr>
            <w:r w:rsidRPr="00DA4821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Математика — это интересно. </w:t>
            </w:r>
            <w:r w:rsidRPr="00041D1A">
              <w:rPr>
                <w:bCs/>
                <w:color w:val="191919"/>
                <w:w w:val="105"/>
                <w:sz w:val="28"/>
                <w:szCs w:val="28"/>
              </w:rPr>
              <w:t>Математика -</w:t>
            </w:r>
            <w:r w:rsidRPr="00DA482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 </w:t>
            </w:r>
            <w:r w:rsidRPr="00041D1A">
              <w:rPr>
                <w:bCs/>
                <w:color w:val="191919"/>
                <w:w w:val="105"/>
                <w:sz w:val="28"/>
                <w:szCs w:val="28"/>
              </w:rPr>
              <w:t>царица нау</w:t>
            </w:r>
            <w:r w:rsidRPr="00DA4821">
              <w:rPr>
                <w:bCs/>
                <w:i/>
                <w:color w:val="191919"/>
                <w:w w:val="105"/>
                <w:sz w:val="28"/>
                <w:szCs w:val="28"/>
              </w:rPr>
              <w:t>к.</w:t>
            </w:r>
          </w:p>
        </w:tc>
        <w:tc>
          <w:tcPr>
            <w:tcW w:w="1985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Танграм</w:t>
            </w:r>
            <w:proofErr w:type="spellEnd"/>
            <w:r w:rsidRPr="00DA4821">
              <w:rPr>
                <w:bCs/>
                <w:color w:val="191919"/>
                <w:w w:val="105"/>
                <w:sz w:val="28"/>
                <w:szCs w:val="28"/>
              </w:rPr>
              <w:t>: древняя китайская головоломка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Путешествие точки</w:t>
            </w:r>
            <w:r w:rsidR="00C17353" w:rsidRPr="00DA4821">
              <w:rPr>
                <w:bCs/>
                <w:color w:val="191919"/>
                <w:w w:val="105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Игры с кубиками</w:t>
            </w:r>
            <w:r w:rsidR="00C17353" w:rsidRPr="00DA4821">
              <w:rPr>
                <w:bCs/>
                <w:color w:val="191919"/>
                <w:w w:val="105"/>
                <w:sz w:val="28"/>
                <w:szCs w:val="28"/>
              </w:rPr>
              <w:t>. "Спичечный" конструктор.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proofErr w:type="spellStart"/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Танграм</w:t>
            </w:r>
            <w:proofErr w:type="spellEnd"/>
            <w:r w:rsidRPr="00DA4821">
              <w:rPr>
                <w:bCs/>
                <w:color w:val="191919"/>
                <w:w w:val="105"/>
                <w:sz w:val="28"/>
                <w:szCs w:val="28"/>
              </w:rPr>
              <w:t>: древняя китайская головоломка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Волшебная линейка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Праздник числа 10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Игра-соревнование «Весёлый счёт»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Игры с кубиками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11-12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Конструкторы</w:t>
            </w:r>
          </w:p>
        </w:tc>
        <w:tc>
          <w:tcPr>
            <w:tcW w:w="1985" w:type="dxa"/>
          </w:tcPr>
          <w:p w:rsidR="008A780A" w:rsidRPr="00DA4821" w:rsidRDefault="0009424F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Весёлая геометрия</w:t>
            </w:r>
          </w:p>
        </w:tc>
        <w:tc>
          <w:tcPr>
            <w:tcW w:w="1985" w:type="dxa"/>
          </w:tcPr>
          <w:p w:rsidR="008A780A" w:rsidRPr="00DA4821" w:rsidRDefault="0009424F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15-16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Задачи-смекалки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Прятки с фигурами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21-22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Уголки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Игра в магазин. Монеты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Конструирование фигур из деталей </w:t>
            </w:r>
            <w:proofErr w:type="spellStart"/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танграма</w:t>
            </w:r>
            <w:proofErr w:type="spellEnd"/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Игры с кубиками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Pr="00DA4821" w:rsidRDefault="0009424F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Секреты задач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Математическая карусель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32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993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КВН</w:t>
            </w:r>
          </w:p>
        </w:tc>
        <w:tc>
          <w:tcPr>
            <w:tcW w:w="1985" w:type="dxa"/>
          </w:tcPr>
          <w:p w:rsidR="008A780A" w:rsidRPr="00DA4821" w:rsidRDefault="00DF4CC7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8A780A" w:rsidRPr="00DA4821" w:rsidTr="00C52AE1">
        <w:tc>
          <w:tcPr>
            <w:tcW w:w="8222" w:type="dxa"/>
            <w:gridSpan w:val="2"/>
          </w:tcPr>
          <w:p w:rsidR="008A780A" w:rsidRPr="00DA4821" w:rsidRDefault="008A780A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b/>
                <w:bCs/>
                <w:i/>
                <w:color w:val="191919"/>
                <w:w w:val="105"/>
                <w:sz w:val="28"/>
                <w:szCs w:val="28"/>
              </w:rPr>
            </w:pPr>
            <w:r w:rsidRPr="00DA4821">
              <w:rPr>
                <w:b/>
                <w:bCs/>
                <w:i/>
                <w:color w:val="191919"/>
                <w:w w:val="105"/>
                <w:sz w:val="28"/>
                <w:szCs w:val="28"/>
              </w:rPr>
              <w:t>Итого: 33 ч</w:t>
            </w:r>
          </w:p>
        </w:tc>
        <w:tc>
          <w:tcPr>
            <w:tcW w:w="1985" w:type="dxa"/>
          </w:tcPr>
          <w:p w:rsidR="008A780A" w:rsidRPr="00DA4821" w:rsidRDefault="008A780A" w:rsidP="00DA482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41D1A" w:rsidRDefault="00041D1A" w:rsidP="00041D1A">
      <w:pPr>
        <w:spacing w:line="276" w:lineRule="auto"/>
        <w:rPr>
          <w:b/>
          <w:bCs/>
          <w:sz w:val="28"/>
          <w:szCs w:val="28"/>
        </w:rPr>
      </w:pPr>
    </w:p>
    <w:p w:rsidR="00FB7377" w:rsidRDefault="00FB7377" w:rsidP="00041D1A">
      <w:pPr>
        <w:spacing w:line="276" w:lineRule="auto"/>
        <w:rPr>
          <w:b/>
          <w:bCs/>
          <w:sz w:val="28"/>
          <w:szCs w:val="28"/>
        </w:rPr>
      </w:pPr>
    </w:p>
    <w:p w:rsidR="00DA4821" w:rsidRPr="00DA4821" w:rsidRDefault="00DA4821" w:rsidP="00041D1A">
      <w:pPr>
        <w:spacing w:line="276" w:lineRule="auto"/>
        <w:rPr>
          <w:b/>
          <w:bCs/>
          <w:sz w:val="28"/>
          <w:szCs w:val="28"/>
        </w:rPr>
      </w:pPr>
      <w:r w:rsidRPr="00DA4821">
        <w:rPr>
          <w:b/>
          <w:bCs/>
          <w:sz w:val="28"/>
          <w:szCs w:val="28"/>
        </w:rPr>
        <w:lastRenderedPageBreak/>
        <w:t>2 КЛАСС</w:t>
      </w:r>
    </w:p>
    <w:tbl>
      <w:tblPr>
        <w:tblStyle w:val="ab"/>
        <w:tblW w:w="0" w:type="auto"/>
        <w:tblInd w:w="-601" w:type="dxa"/>
        <w:tblLook w:val="04A0"/>
      </w:tblPr>
      <w:tblGrid>
        <w:gridCol w:w="993"/>
        <w:gridCol w:w="7229"/>
        <w:gridCol w:w="1985"/>
      </w:tblGrid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b/>
                <w:sz w:val="28"/>
                <w:szCs w:val="28"/>
              </w:rPr>
            </w:pPr>
            <w:r w:rsidRPr="00DA48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spacing w:line="276" w:lineRule="auto"/>
              <w:rPr>
                <w:b/>
                <w:sz w:val="28"/>
                <w:szCs w:val="28"/>
              </w:rPr>
            </w:pPr>
            <w:r w:rsidRPr="00DA482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b/>
                <w:sz w:val="28"/>
                <w:szCs w:val="28"/>
              </w:rPr>
            </w:pPr>
            <w:r w:rsidRPr="00DA4821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«Удивительная снежинка»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 Крестики-нолики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 Математические игры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 Прятки с фигурами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 Секреты задач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6-7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«Шаг в будущее»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Геометрия вокруг нас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Путешествие точки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«Шаг в будущее»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Тайны окружности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16-17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«Новогодний серпантин»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«Часы нас будят по утрам…»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Головоломки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Секреты задач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«Что скрывает сорока?»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Дважды два — четыре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26-27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Дважды два — четыре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В царстве смекалки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Составь квадрат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31-32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Мир занимательных задач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Математические фокусы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993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 Математическая эстафета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222" w:type="dxa"/>
            <w:gridSpan w:val="2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b/>
                <w:bCs/>
                <w:i/>
                <w:color w:val="191919"/>
                <w:w w:val="105"/>
                <w:sz w:val="28"/>
                <w:szCs w:val="28"/>
              </w:rPr>
            </w:pPr>
            <w:r w:rsidRPr="00DA4821">
              <w:rPr>
                <w:b/>
                <w:bCs/>
                <w:i/>
                <w:color w:val="191919"/>
                <w:w w:val="105"/>
                <w:sz w:val="28"/>
                <w:szCs w:val="28"/>
              </w:rPr>
              <w:t>Итого: 34 ч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A4821" w:rsidRPr="00DA4821" w:rsidRDefault="00DA4821" w:rsidP="00DA4821">
      <w:pPr>
        <w:pStyle w:val="ac"/>
        <w:spacing w:before="0" w:beforeAutospacing="0" w:after="0" w:afterAutospacing="0" w:line="276" w:lineRule="auto"/>
        <w:ind w:left="-426"/>
        <w:rPr>
          <w:b/>
          <w:bCs/>
          <w:sz w:val="28"/>
          <w:szCs w:val="28"/>
        </w:rPr>
      </w:pPr>
    </w:p>
    <w:p w:rsidR="00FB7377" w:rsidRDefault="00FB7377" w:rsidP="00DA4821">
      <w:pPr>
        <w:spacing w:line="276" w:lineRule="auto"/>
        <w:ind w:left="-426" w:firstLine="426"/>
        <w:rPr>
          <w:b/>
          <w:bCs/>
          <w:sz w:val="28"/>
          <w:szCs w:val="28"/>
        </w:rPr>
      </w:pPr>
    </w:p>
    <w:p w:rsidR="00FB7377" w:rsidRDefault="00FB7377" w:rsidP="00DA4821">
      <w:pPr>
        <w:spacing w:line="276" w:lineRule="auto"/>
        <w:ind w:left="-426" w:firstLine="426"/>
        <w:rPr>
          <w:b/>
          <w:bCs/>
          <w:sz w:val="28"/>
          <w:szCs w:val="28"/>
        </w:rPr>
      </w:pPr>
    </w:p>
    <w:p w:rsidR="00FB7377" w:rsidRDefault="00FB7377" w:rsidP="00DA4821">
      <w:pPr>
        <w:spacing w:line="276" w:lineRule="auto"/>
        <w:ind w:left="-426" w:firstLine="426"/>
        <w:rPr>
          <w:b/>
          <w:bCs/>
          <w:sz w:val="28"/>
          <w:szCs w:val="28"/>
        </w:rPr>
      </w:pPr>
    </w:p>
    <w:p w:rsidR="00FB7377" w:rsidRDefault="00FB7377" w:rsidP="00DA4821">
      <w:pPr>
        <w:spacing w:line="276" w:lineRule="auto"/>
        <w:ind w:left="-426" w:firstLine="426"/>
        <w:rPr>
          <w:b/>
          <w:bCs/>
          <w:sz w:val="28"/>
          <w:szCs w:val="28"/>
        </w:rPr>
      </w:pPr>
    </w:p>
    <w:p w:rsidR="00DA4821" w:rsidRPr="00DA4821" w:rsidRDefault="00DA4821" w:rsidP="00DA4821">
      <w:pPr>
        <w:spacing w:line="276" w:lineRule="auto"/>
        <w:ind w:left="-426" w:firstLine="426"/>
        <w:rPr>
          <w:b/>
          <w:bCs/>
          <w:sz w:val="28"/>
          <w:szCs w:val="28"/>
        </w:rPr>
      </w:pPr>
      <w:r w:rsidRPr="00DA4821">
        <w:rPr>
          <w:b/>
          <w:bCs/>
          <w:sz w:val="28"/>
          <w:szCs w:val="28"/>
        </w:rPr>
        <w:lastRenderedPageBreak/>
        <w:t>3 КЛАСС</w:t>
      </w:r>
    </w:p>
    <w:tbl>
      <w:tblPr>
        <w:tblStyle w:val="ab"/>
        <w:tblW w:w="0" w:type="auto"/>
        <w:tblInd w:w="-426" w:type="dxa"/>
        <w:tblLook w:val="04A0"/>
      </w:tblPr>
      <w:tblGrid>
        <w:gridCol w:w="818"/>
        <w:gridCol w:w="7229"/>
        <w:gridCol w:w="1985"/>
      </w:tblGrid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b/>
                <w:sz w:val="28"/>
                <w:szCs w:val="28"/>
              </w:rPr>
            </w:pPr>
            <w:r w:rsidRPr="00DA48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spacing w:line="276" w:lineRule="auto"/>
              <w:rPr>
                <w:b/>
                <w:sz w:val="28"/>
                <w:szCs w:val="28"/>
              </w:rPr>
            </w:pPr>
            <w:r w:rsidRPr="00DA482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b/>
                <w:sz w:val="28"/>
                <w:szCs w:val="28"/>
              </w:rPr>
            </w:pPr>
            <w:r w:rsidRPr="00DA4821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Интеллектуальная разминка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rPr>
          <w:trHeight w:val="278"/>
        </w:trPr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«Числовой» конструктор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Геометрия вокруг нас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Волшебные переливания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5-6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В царстве смекалки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«Шаг в будущее»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8-9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«Спичечный» конструктор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Числовые головоломки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11-12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Интеллектуальная разминка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Математические фокусы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Математические игры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Секреты чисел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Математическая копилка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Выбери маршрут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Числовые головоломки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20-21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В царстве смекалки 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Мир занимательных задач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Разверни листок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26-27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От секунды до столетия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Конкурс смекалки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Это было в старину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Математические фокусы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32-33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Энциклопедия математических развлечений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818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Математический лабиринт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  <w:r w:rsidRPr="00DA4821">
              <w:rPr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047" w:type="dxa"/>
            <w:gridSpan w:val="2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284"/>
              <w:rPr>
                <w:b/>
                <w:bCs/>
                <w:i/>
                <w:color w:val="191919"/>
                <w:w w:val="105"/>
                <w:sz w:val="28"/>
                <w:szCs w:val="28"/>
              </w:rPr>
            </w:pPr>
            <w:r w:rsidRPr="00DA4821">
              <w:rPr>
                <w:b/>
                <w:bCs/>
                <w:i/>
                <w:color w:val="191919"/>
                <w:w w:val="105"/>
                <w:sz w:val="28"/>
                <w:szCs w:val="28"/>
              </w:rPr>
              <w:t>Итого: 34 ч</w:t>
            </w:r>
          </w:p>
        </w:tc>
        <w:tc>
          <w:tcPr>
            <w:tcW w:w="1985" w:type="dxa"/>
          </w:tcPr>
          <w:p w:rsidR="00DA4821" w:rsidRPr="00DA4821" w:rsidRDefault="00DA4821" w:rsidP="00DA482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DA4821" w:rsidRPr="00DA4821" w:rsidRDefault="00DA4821" w:rsidP="00DA4821">
      <w:pPr>
        <w:pStyle w:val="10"/>
        <w:spacing w:line="276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DA4821" w:rsidRDefault="00DA4821" w:rsidP="00DA4821">
      <w:pPr>
        <w:pStyle w:val="ac"/>
        <w:spacing w:before="0" w:beforeAutospacing="0" w:after="0" w:afterAutospacing="0" w:line="276" w:lineRule="auto"/>
        <w:ind w:left="-426"/>
        <w:rPr>
          <w:b/>
          <w:bCs/>
          <w:sz w:val="28"/>
          <w:szCs w:val="28"/>
        </w:rPr>
      </w:pPr>
    </w:p>
    <w:p w:rsidR="00FB7377" w:rsidRPr="00DA4821" w:rsidRDefault="00FB7377" w:rsidP="00DA4821">
      <w:pPr>
        <w:pStyle w:val="ac"/>
        <w:spacing w:before="0" w:beforeAutospacing="0" w:after="0" w:afterAutospacing="0" w:line="276" w:lineRule="auto"/>
        <w:ind w:left="-426"/>
        <w:rPr>
          <w:b/>
          <w:bCs/>
          <w:sz w:val="28"/>
          <w:szCs w:val="28"/>
        </w:rPr>
      </w:pPr>
    </w:p>
    <w:p w:rsidR="00DA4821" w:rsidRPr="00DA4821" w:rsidRDefault="00DA4821" w:rsidP="00DA4821">
      <w:pPr>
        <w:spacing w:line="276" w:lineRule="auto"/>
        <w:ind w:left="-426" w:firstLine="426"/>
        <w:rPr>
          <w:b/>
          <w:bCs/>
          <w:sz w:val="28"/>
          <w:szCs w:val="28"/>
        </w:rPr>
      </w:pPr>
      <w:r w:rsidRPr="00DA4821">
        <w:rPr>
          <w:b/>
          <w:bCs/>
          <w:sz w:val="28"/>
          <w:szCs w:val="28"/>
        </w:rPr>
        <w:lastRenderedPageBreak/>
        <w:t xml:space="preserve">4 КЛАСС </w:t>
      </w:r>
    </w:p>
    <w:tbl>
      <w:tblPr>
        <w:tblStyle w:val="ab"/>
        <w:tblW w:w="0" w:type="auto"/>
        <w:tblInd w:w="-601" w:type="dxa"/>
        <w:tblLook w:val="04A0"/>
      </w:tblPr>
      <w:tblGrid>
        <w:gridCol w:w="1276"/>
        <w:gridCol w:w="6946"/>
        <w:gridCol w:w="1951"/>
      </w:tblGrid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DA4821">
              <w:rPr>
                <w:b/>
                <w:bCs/>
                <w:color w:val="191919"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DA4821">
              <w:rPr>
                <w:b/>
                <w:bCs/>
                <w:color w:val="191919"/>
                <w:sz w:val="28"/>
                <w:szCs w:val="28"/>
              </w:rPr>
              <w:t xml:space="preserve">Тема 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DA4821">
              <w:rPr>
                <w:b/>
                <w:bCs/>
                <w:color w:val="191919"/>
                <w:sz w:val="28"/>
                <w:szCs w:val="28"/>
              </w:rPr>
              <w:t>Кол--</w:t>
            </w:r>
            <w:proofErr w:type="gramStart"/>
            <w:r w:rsidRPr="00DA4821">
              <w:rPr>
                <w:b/>
                <w:bCs/>
                <w:color w:val="191919"/>
                <w:sz w:val="28"/>
                <w:szCs w:val="28"/>
              </w:rPr>
              <w:t>во</w:t>
            </w:r>
            <w:proofErr w:type="gramEnd"/>
            <w:r w:rsidRPr="00DA4821">
              <w:rPr>
                <w:b/>
                <w:bCs/>
                <w:color w:val="191919"/>
                <w:sz w:val="28"/>
                <w:szCs w:val="28"/>
              </w:rPr>
              <w:t xml:space="preserve"> часов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Числа-великаны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Мир занимательных задач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Кто что увидит?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Римские цифры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Секреты задач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В царстве смекалки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Математический марафон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10-11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12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Выбери маршрут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13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14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Математические фокусы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15-17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Занимательное моделирование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3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18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Математическая копилка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19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Какие слова спрятаны в таблице?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20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«Математика — наш друг!»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21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Решай, отгадывай, считай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22-23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В царстве смекалки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24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25-26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Мир занимательных задач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27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Математические фокусы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28-29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2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30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proofErr w:type="spellStart"/>
            <w:proofErr w:type="gramStart"/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Блиц-турнир</w:t>
            </w:r>
            <w:proofErr w:type="spellEnd"/>
            <w:proofErr w:type="gramEnd"/>
            <w:r w:rsidRPr="00DA4821">
              <w:rPr>
                <w:bCs/>
                <w:color w:val="191919"/>
                <w:w w:val="105"/>
                <w:sz w:val="28"/>
                <w:szCs w:val="28"/>
              </w:rPr>
              <w:t xml:space="preserve"> по решению задач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31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Математическая копилка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32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Геометрические фигуры вокруг нас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33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Математический лабиринт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127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34</w:t>
            </w:r>
          </w:p>
        </w:tc>
        <w:tc>
          <w:tcPr>
            <w:tcW w:w="6946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w w:val="105"/>
                <w:sz w:val="28"/>
                <w:szCs w:val="28"/>
              </w:rPr>
              <w:t>Математический праздник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DA4821">
              <w:rPr>
                <w:bCs/>
                <w:color w:val="191919"/>
                <w:sz w:val="28"/>
                <w:szCs w:val="28"/>
              </w:rPr>
              <w:t>1</w:t>
            </w:r>
          </w:p>
        </w:tc>
      </w:tr>
      <w:tr w:rsidR="00DA4821" w:rsidRPr="00DA4821" w:rsidTr="00DA4821">
        <w:tc>
          <w:tcPr>
            <w:tcW w:w="8222" w:type="dxa"/>
            <w:gridSpan w:val="2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i/>
                <w:color w:val="191919"/>
                <w:sz w:val="28"/>
                <w:szCs w:val="28"/>
              </w:rPr>
            </w:pPr>
            <w:r w:rsidRPr="00DA4821">
              <w:rPr>
                <w:b/>
                <w:bCs/>
                <w:i/>
                <w:color w:val="191919"/>
                <w:sz w:val="28"/>
                <w:szCs w:val="28"/>
              </w:rPr>
              <w:t>Итого: 34 ч</w:t>
            </w:r>
          </w:p>
        </w:tc>
        <w:tc>
          <w:tcPr>
            <w:tcW w:w="1951" w:type="dxa"/>
          </w:tcPr>
          <w:p w:rsidR="00DA4821" w:rsidRPr="00DA4821" w:rsidRDefault="00DA4821" w:rsidP="00DA4821">
            <w:pPr>
              <w:pStyle w:val="a9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</w:tbl>
    <w:p w:rsidR="00DA4821" w:rsidRDefault="00DA4821" w:rsidP="002737E5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</w:p>
    <w:p w:rsidR="00DA4821" w:rsidRDefault="00DA4821" w:rsidP="002737E5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</w:p>
    <w:p w:rsidR="00DA4821" w:rsidRDefault="00DA4821" w:rsidP="002737E5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</w:p>
    <w:p w:rsidR="00DA4821" w:rsidRDefault="00DA4821" w:rsidP="002737E5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</w:p>
    <w:p w:rsidR="00DA4821" w:rsidRDefault="00DA4821" w:rsidP="002737E5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</w:p>
    <w:p w:rsidR="00DA4821" w:rsidRDefault="00DA4821" w:rsidP="002737E5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</w:p>
    <w:p w:rsidR="00DA4821" w:rsidRDefault="00DA4821" w:rsidP="002737E5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</w:p>
    <w:p w:rsidR="00DA4821" w:rsidRDefault="00DA4821" w:rsidP="002737E5">
      <w:pPr>
        <w:pStyle w:val="ac"/>
        <w:spacing w:before="0" w:beforeAutospacing="0" w:after="0" w:afterAutospacing="0"/>
        <w:ind w:left="-426"/>
        <w:rPr>
          <w:b/>
          <w:bCs/>
          <w:sz w:val="20"/>
          <w:szCs w:val="20"/>
        </w:rPr>
      </w:pPr>
    </w:p>
    <w:sectPr w:rsidR="00DA4821" w:rsidSect="00FB7377">
      <w:footerReference w:type="default" r:id="rId8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77" w:rsidRDefault="00FB7377" w:rsidP="00FB7377">
      <w:r>
        <w:separator/>
      </w:r>
    </w:p>
  </w:endnote>
  <w:endnote w:type="continuationSeparator" w:id="1">
    <w:p w:rsidR="00FB7377" w:rsidRDefault="00FB7377" w:rsidP="00FB7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05394"/>
      <w:docPartObj>
        <w:docPartGallery w:val="Page Numbers (Bottom of Page)"/>
        <w:docPartUnique/>
      </w:docPartObj>
    </w:sdtPr>
    <w:sdtContent>
      <w:p w:rsidR="00FB7377" w:rsidRDefault="00FB7377">
        <w:pPr>
          <w:pStyle w:val="af0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B7377" w:rsidRDefault="00FB737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77" w:rsidRDefault="00FB7377" w:rsidP="00FB7377">
      <w:r>
        <w:separator/>
      </w:r>
    </w:p>
  </w:footnote>
  <w:footnote w:type="continuationSeparator" w:id="1">
    <w:p w:rsidR="00FB7377" w:rsidRDefault="00FB7377" w:rsidP="00FB7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5338"/>
    <w:rsid w:val="00005CC0"/>
    <w:rsid w:val="00015B5D"/>
    <w:rsid w:val="0002674D"/>
    <w:rsid w:val="00041D1A"/>
    <w:rsid w:val="00087388"/>
    <w:rsid w:val="0009424F"/>
    <w:rsid w:val="00095338"/>
    <w:rsid w:val="000A1093"/>
    <w:rsid w:val="000A3D7B"/>
    <w:rsid w:val="000A48FA"/>
    <w:rsid w:val="00137FC8"/>
    <w:rsid w:val="00142AB5"/>
    <w:rsid w:val="00177203"/>
    <w:rsid w:val="00183105"/>
    <w:rsid w:val="00184A64"/>
    <w:rsid w:val="00185ECF"/>
    <w:rsid w:val="001C35C4"/>
    <w:rsid w:val="001C5F28"/>
    <w:rsid w:val="002036DF"/>
    <w:rsid w:val="0021163C"/>
    <w:rsid w:val="00260378"/>
    <w:rsid w:val="002737E5"/>
    <w:rsid w:val="002A1DE3"/>
    <w:rsid w:val="002A4FD0"/>
    <w:rsid w:val="002E3466"/>
    <w:rsid w:val="00313CCC"/>
    <w:rsid w:val="00336902"/>
    <w:rsid w:val="00361235"/>
    <w:rsid w:val="00363A8A"/>
    <w:rsid w:val="003F273B"/>
    <w:rsid w:val="0041458C"/>
    <w:rsid w:val="004860ED"/>
    <w:rsid w:val="00494776"/>
    <w:rsid w:val="0051072F"/>
    <w:rsid w:val="00511068"/>
    <w:rsid w:val="005314AF"/>
    <w:rsid w:val="0055462B"/>
    <w:rsid w:val="00580374"/>
    <w:rsid w:val="005907A0"/>
    <w:rsid w:val="005D3095"/>
    <w:rsid w:val="00654004"/>
    <w:rsid w:val="00667366"/>
    <w:rsid w:val="0067012B"/>
    <w:rsid w:val="00797E36"/>
    <w:rsid w:val="007A0BD4"/>
    <w:rsid w:val="007B2719"/>
    <w:rsid w:val="007D2890"/>
    <w:rsid w:val="007E5C88"/>
    <w:rsid w:val="008933A5"/>
    <w:rsid w:val="008A780A"/>
    <w:rsid w:val="00901131"/>
    <w:rsid w:val="0091045C"/>
    <w:rsid w:val="00910D71"/>
    <w:rsid w:val="00911E12"/>
    <w:rsid w:val="00913781"/>
    <w:rsid w:val="00916F52"/>
    <w:rsid w:val="0092149E"/>
    <w:rsid w:val="00936343"/>
    <w:rsid w:val="009A6044"/>
    <w:rsid w:val="00A448F0"/>
    <w:rsid w:val="00A62F83"/>
    <w:rsid w:val="00A659BF"/>
    <w:rsid w:val="00A77776"/>
    <w:rsid w:val="00AA67BD"/>
    <w:rsid w:val="00AE67D3"/>
    <w:rsid w:val="00B60DDC"/>
    <w:rsid w:val="00B95958"/>
    <w:rsid w:val="00BC4070"/>
    <w:rsid w:val="00C10B01"/>
    <w:rsid w:val="00C11348"/>
    <w:rsid w:val="00C17353"/>
    <w:rsid w:val="00C371FA"/>
    <w:rsid w:val="00C52AE1"/>
    <w:rsid w:val="00CB0992"/>
    <w:rsid w:val="00CB46B0"/>
    <w:rsid w:val="00CE224D"/>
    <w:rsid w:val="00D667CF"/>
    <w:rsid w:val="00D76C3A"/>
    <w:rsid w:val="00D857E0"/>
    <w:rsid w:val="00DA4821"/>
    <w:rsid w:val="00DC4E9B"/>
    <w:rsid w:val="00DF4CC7"/>
    <w:rsid w:val="00DF5583"/>
    <w:rsid w:val="00E40C28"/>
    <w:rsid w:val="00E702F2"/>
    <w:rsid w:val="00E75855"/>
    <w:rsid w:val="00E802F4"/>
    <w:rsid w:val="00E9107E"/>
    <w:rsid w:val="00EB4028"/>
    <w:rsid w:val="00EC79FD"/>
    <w:rsid w:val="00F07FCF"/>
    <w:rsid w:val="00F21965"/>
    <w:rsid w:val="00F60587"/>
    <w:rsid w:val="00F616AB"/>
    <w:rsid w:val="00F80285"/>
    <w:rsid w:val="00F85FA8"/>
    <w:rsid w:val="00FB7377"/>
    <w:rsid w:val="00FE2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FB73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B7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B73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B7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34FB-8CBE-4CE4-BBA3-A8201B31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2019-11-08T09:22:00Z</dcterms:created>
  <dcterms:modified xsi:type="dcterms:W3CDTF">2019-11-08T09:22:00Z</dcterms:modified>
</cp:coreProperties>
</file>